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8FBF4" w14:textId="77777777" w:rsidR="00F1260A" w:rsidRDefault="00125244" w:rsidP="00125244">
      <w:pPr>
        <w:pStyle w:val="NoSpacing"/>
        <w:jc w:val="center"/>
      </w:pPr>
      <w:r>
        <w:t>Dyers Bay Association Meeting Minutes</w:t>
      </w:r>
    </w:p>
    <w:p w14:paraId="5D268732" w14:textId="77777777" w:rsidR="00125244" w:rsidRDefault="00125244" w:rsidP="00125244">
      <w:pPr>
        <w:pStyle w:val="NoSpacing"/>
        <w:jc w:val="center"/>
      </w:pPr>
      <w:r w:rsidRPr="00125244">
        <w:t>August 4, 2018</w:t>
      </w:r>
    </w:p>
    <w:p w14:paraId="2A1D74EA" w14:textId="77777777" w:rsidR="00125244" w:rsidRDefault="00125244" w:rsidP="00125244">
      <w:pPr>
        <w:pStyle w:val="NoSpacing"/>
        <w:jc w:val="center"/>
      </w:pPr>
    </w:p>
    <w:p w14:paraId="471AF020" w14:textId="77777777" w:rsidR="00125244" w:rsidRDefault="00125244" w:rsidP="00125244">
      <w:pPr>
        <w:pStyle w:val="NoSpacing"/>
      </w:pPr>
    </w:p>
    <w:p w14:paraId="6F7AE186" w14:textId="77777777" w:rsidR="00125244" w:rsidRDefault="00417B61" w:rsidP="0064448B">
      <w:pPr>
        <w:pStyle w:val="NoSpacing"/>
        <w:jc w:val="both"/>
      </w:pPr>
      <w:r w:rsidRPr="00400AC7">
        <w:rPr>
          <w:b/>
        </w:rPr>
        <w:t>Welcome and Introductions</w:t>
      </w:r>
      <w:r>
        <w:t>: Jim Wadleigh</w:t>
      </w:r>
    </w:p>
    <w:p w14:paraId="582AD314" w14:textId="0293D58C" w:rsidR="00417B61" w:rsidRDefault="00417B61" w:rsidP="0064448B">
      <w:pPr>
        <w:pStyle w:val="NoSpacing"/>
        <w:jc w:val="both"/>
      </w:pPr>
      <w:r w:rsidRPr="00400AC7">
        <w:rPr>
          <w:b/>
        </w:rPr>
        <w:t>Review and Approval of Minutes</w:t>
      </w:r>
      <w:r>
        <w:t xml:space="preserve">: </w:t>
      </w:r>
      <w:r w:rsidR="00E41AA5">
        <w:t>M</w:t>
      </w:r>
      <w:r>
        <w:t>otion</w:t>
      </w:r>
      <w:r w:rsidR="00E41AA5">
        <w:t xml:space="preserve"> to accept minutes</w:t>
      </w:r>
      <w:r>
        <w:t xml:space="preserve"> by </w:t>
      </w:r>
      <w:r w:rsidR="00E41AA5">
        <w:t>Laurie C</w:t>
      </w:r>
      <w:r w:rsidR="00F50E69">
        <w:t>ochrane</w:t>
      </w:r>
      <w:r w:rsidR="00E82529">
        <w:t>,</w:t>
      </w:r>
      <w:r w:rsidR="00F50E69">
        <w:t xml:space="preserve"> B</w:t>
      </w:r>
      <w:r>
        <w:t>ruce</w:t>
      </w:r>
      <w:r w:rsidR="00E41AA5">
        <w:t xml:space="preserve"> Richardson seconded. Carried.</w:t>
      </w:r>
    </w:p>
    <w:p w14:paraId="7DF09AC7" w14:textId="17F2AEE5" w:rsidR="00417B61" w:rsidRDefault="00417B61" w:rsidP="0064448B">
      <w:pPr>
        <w:pStyle w:val="NoSpacing"/>
        <w:jc w:val="both"/>
      </w:pPr>
      <w:r w:rsidRPr="00400AC7">
        <w:rPr>
          <w:b/>
        </w:rPr>
        <w:t>Review and Approval of Agenda</w:t>
      </w:r>
      <w:r>
        <w:t>: Ron Baker mo</w:t>
      </w:r>
      <w:r w:rsidR="00E82529">
        <w:t>ved</w:t>
      </w:r>
      <w:r>
        <w:t xml:space="preserve"> to accept. Graeme</w:t>
      </w:r>
      <w:r w:rsidR="00D6286F">
        <w:t xml:space="preserve"> Weston seconded. </w:t>
      </w:r>
      <w:r>
        <w:t>Carried</w:t>
      </w:r>
      <w:r w:rsidR="00B53BFB">
        <w:t>.</w:t>
      </w:r>
    </w:p>
    <w:p w14:paraId="15EFD562" w14:textId="77777777" w:rsidR="00B53BFB" w:rsidRDefault="00417B61" w:rsidP="0064448B">
      <w:pPr>
        <w:pStyle w:val="NoSpacing"/>
        <w:jc w:val="both"/>
      </w:pPr>
      <w:r w:rsidRPr="00E82529">
        <w:rPr>
          <w:b/>
        </w:rPr>
        <w:t>Membership and Financial Reports</w:t>
      </w:r>
      <w:r>
        <w:t>: Sandy Tellier</w:t>
      </w:r>
      <w:r w:rsidR="00E41AA5">
        <w:t xml:space="preserve"> reported a balance of </w:t>
      </w:r>
      <w:r w:rsidR="00B53BFB">
        <w:t xml:space="preserve">about </w:t>
      </w:r>
      <w:r w:rsidR="00F50E69">
        <w:t xml:space="preserve">$16,300 </w:t>
      </w:r>
      <w:r w:rsidR="00E41AA5">
        <w:t xml:space="preserve">will remain following </w:t>
      </w:r>
      <w:r w:rsidR="00E82529">
        <w:t xml:space="preserve">various </w:t>
      </w:r>
      <w:r w:rsidR="00E41AA5">
        <w:t>payment</w:t>
      </w:r>
      <w:r w:rsidR="00E82529">
        <w:t>s</w:t>
      </w:r>
      <w:r w:rsidR="00F50E69">
        <w:t xml:space="preserve">. </w:t>
      </w:r>
      <w:r w:rsidR="00E41AA5">
        <w:t xml:space="preserve">Canada Day </w:t>
      </w:r>
      <w:r w:rsidR="00F1260A">
        <w:t>BBQ</w:t>
      </w:r>
      <w:r w:rsidR="00E41AA5">
        <w:t xml:space="preserve"> made</w:t>
      </w:r>
      <w:r w:rsidR="00E82529">
        <w:t xml:space="preserve"> net about</w:t>
      </w:r>
      <w:r w:rsidR="00E41AA5">
        <w:t xml:space="preserve"> $</w:t>
      </w:r>
      <w:r w:rsidR="00E82529">
        <w:t>200</w:t>
      </w:r>
      <w:r w:rsidR="00E41AA5">
        <w:t>.</w:t>
      </w:r>
      <w:r w:rsidR="00E82529" w:rsidRPr="00E82529">
        <w:t xml:space="preserve"> </w:t>
      </w:r>
    </w:p>
    <w:p w14:paraId="3B4D524D" w14:textId="5633E92A" w:rsidR="00E41AA5" w:rsidRDefault="00E82529" w:rsidP="0064448B">
      <w:pPr>
        <w:pStyle w:val="NoSpacing"/>
        <w:jc w:val="both"/>
      </w:pPr>
      <w:r>
        <w:t xml:space="preserve">While year to date there is a profit of $900, after expenses of insurance, taxes and hydro, we project a loss on the year. This is primarily due to </w:t>
      </w:r>
      <w:r w:rsidR="00F1260A">
        <w:t xml:space="preserve">slightly higher insurance and tax costs, with </w:t>
      </w:r>
      <w:r>
        <w:t xml:space="preserve">lower than projected revenue from memberships. </w:t>
      </w:r>
      <w:r w:rsidR="00E41AA5">
        <w:t xml:space="preserve">There are currently </w:t>
      </w:r>
      <w:r w:rsidR="00F50E69">
        <w:t xml:space="preserve">132 </w:t>
      </w:r>
      <w:r w:rsidR="00B53BFB">
        <w:t xml:space="preserve">paid </w:t>
      </w:r>
      <w:r w:rsidR="00E41AA5">
        <w:t xml:space="preserve">DBA </w:t>
      </w:r>
      <w:r w:rsidR="00F50E69">
        <w:t>members</w:t>
      </w:r>
      <w:r>
        <w:t>, roughly 50 less than recent years. Much of this can be attributed to forgetfulness, a frequent comment among residents in roadside chats, noted President Jim. As he said that, one member produced a membership form and cheque from her pocket.</w:t>
      </w:r>
    </w:p>
    <w:p w14:paraId="205B1C0E" w14:textId="6B61D262" w:rsidR="00417B61" w:rsidRDefault="00E82529" w:rsidP="0064448B">
      <w:pPr>
        <w:pStyle w:val="NoSpacing"/>
        <w:jc w:val="both"/>
      </w:pPr>
      <w:r>
        <w:t xml:space="preserve">President </w:t>
      </w:r>
      <w:r w:rsidR="00F50E69">
        <w:t>Jim asked that each member encourage neighbours to join</w:t>
      </w:r>
      <w:r w:rsidR="00403256">
        <w:t xml:space="preserve"> if they have not already done so</w:t>
      </w:r>
      <w:r w:rsidR="00F50E69">
        <w:t xml:space="preserve">. Membership </w:t>
      </w:r>
      <w:r>
        <w:t>payment methods are listed on the membership form and website, and may</w:t>
      </w:r>
      <w:r w:rsidR="00F50E69">
        <w:t xml:space="preserve"> be done online</w:t>
      </w:r>
      <w:r>
        <w:t xml:space="preserve"> by credit card</w:t>
      </w:r>
      <w:r w:rsidR="00F50E69">
        <w:t xml:space="preserve">, </w:t>
      </w:r>
      <w:r w:rsidR="00B53BFB">
        <w:t xml:space="preserve">or </w:t>
      </w:r>
      <w:r>
        <w:t xml:space="preserve">by </w:t>
      </w:r>
      <w:r w:rsidR="00F50E69">
        <w:t>e</w:t>
      </w:r>
      <w:r w:rsidR="00400AC7">
        <w:t>-</w:t>
      </w:r>
      <w:r w:rsidR="00F50E69">
        <w:t>transfer</w:t>
      </w:r>
      <w:r>
        <w:t>,</w:t>
      </w:r>
      <w:r w:rsidR="00F50E69">
        <w:t xml:space="preserve"> </w:t>
      </w:r>
      <w:r w:rsidR="00B53BFB">
        <w:t>or delivered by hand</w:t>
      </w:r>
      <w:r w:rsidR="00F50E69">
        <w:t xml:space="preserve"> </w:t>
      </w:r>
      <w:r>
        <w:t xml:space="preserve">or by mail </w:t>
      </w:r>
      <w:r w:rsidR="00400AC7">
        <w:t>to Sandy</w:t>
      </w:r>
      <w:r>
        <w:t xml:space="preserve"> at</w:t>
      </w:r>
      <w:r w:rsidR="00400AC7">
        <w:t xml:space="preserve"> </w:t>
      </w:r>
      <w:r w:rsidR="00F50E69">
        <w:t xml:space="preserve">1012A Dyers Bay Rd. </w:t>
      </w:r>
    </w:p>
    <w:p w14:paraId="625014E2" w14:textId="77777777" w:rsidR="00417B61" w:rsidRDefault="00417B61" w:rsidP="00417B61">
      <w:pPr>
        <w:pStyle w:val="NoSpacing"/>
        <w:jc w:val="both"/>
      </w:pPr>
    </w:p>
    <w:p w14:paraId="353E0D1A" w14:textId="77777777" w:rsidR="00417B61" w:rsidRPr="00400AC7" w:rsidRDefault="00D6286F" w:rsidP="00417B61">
      <w:pPr>
        <w:pStyle w:val="NoSpacing"/>
        <w:jc w:val="both"/>
        <w:rPr>
          <w:b/>
        </w:rPr>
      </w:pPr>
      <w:r>
        <w:rPr>
          <w:b/>
        </w:rPr>
        <w:t>Current B</w:t>
      </w:r>
      <w:r w:rsidR="00417B61" w:rsidRPr="00400AC7">
        <w:rPr>
          <w:b/>
        </w:rPr>
        <w:t>usiness</w:t>
      </w:r>
      <w:r>
        <w:rPr>
          <w:b/>
        </w:rPr>
        <w:t>:</w:t>
      </w:r>
    </w:p>
    <w:p w14:paraId="2889609C" w14:textId="77777777" w:rsidR="00417B61" w:rsidRDefault="00417B61" w:rsidP="00417B61">
      <w:pPr>
        <w:pStyle w:val="NoSpacing"/>
        <w:jc w:val="both"/>
      </w:pPr>
    </w:p>
    <w:p w14:paraId="394C030F" w14:textId="22D0EFFE" w:rsidR="00417B61" w:rsidRDefault="00D6286F" w:rsidP="00417B61">
      <w:pPr>
        <w:pStyle w:val="NoSpacing"/>
        <w:jc w:val="both"/>
      </w:pPr>
      <w:r>
        <w:rPr>
          <w:b/>
        </w:rPr>
        <w:t>Club H</w:t>
      </w:r>
      <w:r w:rsidR="00417B61" w:rsidRPr="00400AC7">
        <w:rPr>
          <w:b/>
        </w:rPr>
        <w:t>ouse Security</w:t>
      </w:r>
      <w:r w:rsidR="00400AC7">
        <w:t xml:space="preserve">: Combination lock is </w:t>
      </w:r>
      <w:r w:rsidR="00F50E69">
        <w:t>working well to give access to the clubhouse</w:t>
      </w:r>
      <w:r w:rsidR="00B53BFB">
        <w:t>.</w:t>
      </w:r>
    </w:p>
    <w:p w14:paraId="341E2DBE" w14:textId="2C118A15" w:rsidR="00417B61" w:rsidRDefault="00417B61" w:rsidP="00417B61">
      <w:pPr>
        <w:pStyle w:val="NoSpacing"/>
        <w:jc w:val="both"/>
      </w:pPr>
      <w:r w:rsidRPr="00400AC7">
        <w:rPr>
          <w:b/>
        </w:rPr>
        <w:t>Club House Facilities Review</w:t>
      </w:r>
      <w:r w:rsidR="00F50E69">
        <w:t>: Histor</w:t>
      </w:r>
      <w:r w:rsidR="00E82529">
        <w:t>y Committee display case is the first order. Several</w:t>
      </w:r>
      <w:r w:rsidR="00400AC7">
        <w:t xml:space="preserve"> </w:t>
      </w:r>
      <w:r w:rsidR="00F50E69">
        <w:t xml:space="preserve">directors </w:t>
      </w:r>
      <w:r w:rsidR="00400AC7">
        <w:t>are continuing to work</w:t>
      </w:r>
      <w:r w:rsidR="00F50E69">
        <w:t xml:space="preserve"> on </w:t>
      </w:r>
      <w:r w:rsidR="00E82529">
        <w:t>a review of clubhouse usage and needs.</w:t>
      </w:r>
    </w:p>
    <w:p w14:paraId="04CD9CF5" w14:textId="1DE080A1" w:rsidR="00417B61" w:rsidRDefault="00417B61" w:rsidP="00417B61">
      <w:pPr>
        <w:pStyle w:val="NoSpacing"/>
        <w:jc w:val="both"/>
      </w:pPr>
      <w:r w:rsidRPr="00400AC7">
        <w:rPr>
          <w:b/>
        </w:rPr>
        <w:t>Library Usage and News</w:t>
      </w:r>
      <w:r w:rsidR="00F50E69">
        <w:t>:</w:t>
      </w:r>
      <w:r w:rsidR="00400AC7">
        <w:t xml:space="preserve"> Jim thanked</w:t>
      </w:r>
      <w:r w:rsidR="00F50E69">
        <w:t xml:space="preserve"> Le</w:t>
      </w:r>
      <w:r w:rsidR="00E82529">
        <w:t>e</w:t>
      </w:r>
      <w:r w:rsidR="00400AC7">
        <w:t xml:space="preserve"> Bartley</w:t>
      </w:r>
      <w:r w:rsidR="00F50E69">
        <w:t xml:space="preserve"> for doing such a good job</w:t>
      </w:r>
      <w:r w:rsidR="00400AC7">
        <w:t xml:space="preserve"> with the library</w:t>
      </w:r>
      <w:r w:rsidR="00E82529">
        <w:t xml:space="preserve"> over the past </w:t>
      </w:r>
      <w:r w:rsidR="00A721AA">
        <w:t>years</w:t>
      </w:r>
      <w:r w:rsidR="00400AC7">
        <w:t xml:space="preserve">. </w:t>
      </w:r>
    </w:p>
    <w:p w14:paraId="5F0B08B1" w14:textId="2D289B98" w:rsidR="00417B61" w:rsidRDefault="00F50E69" w:rsidP="00417B61">
      <w:pPr>
        <w:pStyle w:val="NoSpacing"/>
        <w:jc w:val="both"/>
      </w:pPr>
      <w:r w:rsidRPr="00400AC7">
        <w:rPr>
          <w:b/>
        </w:rPr>
        <w:t>Traffic</w:t>
      </w:r>
      <w:r w:rsidR="00417B61" w:rsidRPr="00400AC7">
        <w:rPr>
          <w:b/>
        </w:rPr>
        <w:t xml:space="preserve"> (Speeding)</w:t>
      </w:r>
      <w:r w:rsidRPr="00400AC7">
        <w:rPr>
          <w:b/>
        </w:rPr>
        <w:t>:</w:t>
      </w:r>
      <w:r w:rsidR="00400AC7">
        <w:t xml:space="preserve"> Portable electronic radar sign was installed (temporarily) </w:t>
      </w:r>
      <w:r w:rsidR="00A721AA">
        <w:t xml:space="preserve">beside Fred </w:t>
      </w:r>
      <w:proofErr w:type="spellStart"/>
      <w:r w:rsidR="00A721AA">
        <w:t>Hudsons</w:t>
      </w:r>
      <w:proofErr w:type="spellEnd"/>
      <w:r w:rsidR="00A721AA">
        <w:t xml:space="preserve"> </w:t>
      </w:r>
      <w:r w:rsidR="00400AC7">
        <w:t>be</w:t>
      </w:r>
      <w:r>
        <w:t>for</w:t>
      </w:r>
      <w:r w:rsidR="00400AC7">
        <w:t>e</w:t>
      </w:r>
      <w:r>
        <w:t xml:space="preserve"> the </w:t>
      </w:r>
      <w:r w:rsidR="00400AC7">
        <w:t xml:space="preserve">long </w:t>
      </w:r>
      <w:r>
        <w:t xml:space="preserve">weekend. </w:t>
      </w:r>
      <w:r w:rsidR="0064448B">
        <w:t>A permanent set of solar- powered signs in being researched.</w:t>
      </w:r>
    </w:p>
    <w:p w14:paraId="12D53BA8" w14:textId="4176E12A" w:rsidR="0064448B" w:rsidRDefault="00417B61" w:rsidP="00417B61">
      <w:pPr>
        <w:pStyle w:val="NoSpacing"/>
        <w:jc w:val="both"/>
      </w:pPr>
      <w:r w:rsidRPr="00400AC7">
        <w:rPr>
          <w:b/>
        </w:rPr>
        <w:t>Signage (parking</w:t>
      </w:r>
      <w:r w:rsidR="00400AC7">
        <w:rPr>
          <w:b/>
        </w:rPr>
        <w:t>,</w:t>
      </w:r>
      <w:r w:rsidRPr="00400AC7">
        <w:rPr>
          <w:b/>
        </w:rPr>
        <w:t xml:space="preserve"> traffic</w:t>
      </w:r>
      <w:r w:rsidR="00400AC7">
        <w:rPr>
          <w:b/>
        </w:rPr>
        <w:t>,</w:t>
      </w:r>
      <w:r w:rsidRPr="00400AC7">
        <w:rPr>
          <w:b/>
        </w:rPr>
        <w:t xml:space="preserve"> wildlife</w:t>
      </w:r>
      <w:r w:rsidR="00400AC7">
        <w:rPr>
          <w:b/>
        </w:rPr>
        <w:t>)</w:t>
      </w:r>
      <w:r w:rsidR="00F50E69">
        <w:t xml:space="preserve">: </w:t>
      </w:r>
      <w:r w:rsidR="00A721AA">
        <w:t xml:space="preserve">Municipal </w:t>
      </w:r>
      <w:r w:rsidR="00F50E69">
        <w:t xml:space="preserve">signage </w:t>
      </w:r>
      <w:r w:rsidR="00A721AA">
        <w:t xml:space="preserve">regarding the </w:t>
      </w:r>
      <w:r w:rsidR="00400AC7">
        <w:t xml:space="preserve">lighthouse closure </w:t>
      </w:r>
      <w:r w:rsidR="00A721AA">
        <w:t>i</w:t>
      </w:r>
      <w:r w:rsidR="00F50E69">
        <w:t>s curtailing s</w:t>
      </w:r>
      <w:r w:rsidR="00400AC7">
        <w:t xml:space="preserve">ome </w:t>
      </w:r>
      <w:r w:rsidR="00A721AA">
        <w:t>traffic but not stopping speeders from endangering life and limb of people in cars or walking and cycling on the road</w:t>
      </w:r>
      <w:r w:rsidR="00400AC7">
        <w:t>. Although the</w:t>
      </w:r>
      <w:r w:rsidR="00F50E69">
        <w:t xml:space="preserve"> </w:t>
      </w:r>
      <w:r w:rsidR="00A721AA">
        <w:t>“</w:t>
      </w:r>
      <w:r w:rsidR="00F50E69">
        <w:t>flat rocks</w:t>
      </w:r>
      <w:r w:rsidR="00A721AA">
        <w:t>”</w:t>
      </w:r>
      <w:r w:rsidR="00400AC7">
        <w:t xml:space="preserve"> area is private, </w:t>
      </w:r>
      <w:r w:rsidR="00A721AA">
        <w:t xml:space="preserve">visitors continue to use the shore courtesy of the landowners, but </w:t>
      </w:r>
      <w:r w:rsidR="00F50E69">
        <w:t xml:space="preserve">parking </w:t>
      </w:r>
      <w:r w:rsidR="00A721AA">
        <w:t xml:space="preserve">on the </w:t>
      </w:r>
      <w:r w:rsidR="0064448B">
        <w:t xml:space="preserve">travelled portion of the </w:t>
      </w:r>
      <w:r w:rsidR="00A721AA">
        <w:t>road con</w:t>
      </w:r>
      <w:r w:rsidR="00F50E69">
        <w:t>tinues to be an issue</w:t>
      </w:r>
      <w:r w:rsidR="00FE21BD">
        <w:t>.</w:t>
      </w:r>
      <w:r w:rsidR="00F50E69">
        <w:t xml:space="preserve"> </w:t>
      </w:r>
    </w:p>
    <w:p w14:paraId="52416764" w14:textId="77777777" w:rsidR="0064448B" w:rsidRDefault="00A721AA" w:rsidP="00417B61">
      <w:pPr>
        <w:pStyle w:val="NoSpacing"/>
        <w:jc w:val="both"/>
      </w:pPr>
      <w:r w:rsidRPr="0064448B">
        <w:rPr>
          <w:b/>
        </w:rPr>
        <w:t>If you see a situation</w:t>
      </w:r>
      <w:r>
        <w:t xml:space="preserve"> do not hesitate to call the</w:t>
      </w:r>
      <w:r w:rsidR="00400AC7">
        <w:t xml:space="preserve"> bylaw o</w:t>
      </w:r>
      <w:r w:rsidR="00D6286F">
        <w:t>fficer</w:t>
      </w:r>
      <w:r>
        <w:t xml:space="preserve"> at 519 793 3522 extension 235</w:t>
      </w:r>
      <w:r w:rsidR="00FE21BD">
        <w:t xml:space="preserve">. The bylaw officers will </w:t>
      </w:r>
      <w:r w:rsidR="00F50E69">
        <w:t>respond to calls of parking in No Parking zones</w:t>
      </w:r>
      <w:r w:rsidR="00F1260A">
        <w:t xml:space="preserve"> and on the travelled portion of the roadway (roughly speaking, the paved portion of the road)</w:t>
      </w:r>
      <w:r w:rsidR="00F50E69">
        <w:t xml:space="preserve">. </w:t>
      </w:r>
    </w:p>
    <w:p w14:paraId="3D7E7F80" w14:textId="08A8E40C" w:rsidR="00A721AA" w:rsidRDefault="00FE21BD" w:rsidP="00417B61">
      <w:pPr>
        <w:pStyle w:val="NoSpacing"/>
        <w:jc w:val="both"/>
      </w:pPr>
      <w:r>
        <w:t>A concern was raised</w:t>
      </w:r>
      <w:r w:rsidR="00D6286F">
        <w:t xml:space="preserve"> re lack of washroom facilities at the flat rocks and yet there are large numbers of people there for the day.</w:t>
      </w:r>
      <w:r w:rsidR="00403256">
        <w:t xml:space="preserve"> This would be the </w:t>
      </w:r>
      <w:proofErr w:type="gramStart"/>
      <w:r w:rsidR="00403256">
        <w:t>landowners</w:t>
      </w:r>
      <w:proofErr w:type="gramEnd"/>
      <w:r w:rsidR="00403256">
        <w:t xml:space="preserve"> issue to address.</w:t>
      </w:r>
    </w:p>
    <w:p w14:paraId="7CC21666" w14:textId="3FE0E305" w:rsidR="00F1260A" w:rsidRDefault="00A721AA" w:rsidP="00417B61">
      <w:pPr>
        <w:pStyle w:val="NoSpacing"/>
        <w:jc w:val="both"/>
      </w:pPr>
      <w:r>
        <w:t xml:space="preserve">Measures </w:t>
      </w:r>
      <w:r w:rsidR="0064448B">
        <w:t xml:space="preserve">such as signs and patrols </w:t>
      </w:r>
      <w:r>
        <w:t>to stop parking</w:t>
      </w:r>
      <w:r w:rsidR="00F1260A">
        <w:t>, picnicking, peeing and walking</w:t>
      </w:r>
      <w:r>
        <w:t xml:space="preserve"> on resident lawns and on the </w:t>
      </w:r>
      <w:r w:rsidR="00403256">
        <w:t xml:space="preserve">shoreline </w:t>
      </w:r>
      <w:r>
        <w:t xml:space="preserve">road allowance near the dock are having </w:t>
      </w:r>
      <w:r w:rsidR="00F1260A">
        <w:t>some</w:t>
      </w:r>
      <w:r>
        <w:t xml:space="preserve"> effect</w:t>
      </w:r>
      <w:r w:rsidR="00F1260A">
        <w:t xml:space="preserve">, with residents doing some </w:t>
      </w:r>
      <w:r w:rsidR="00B53BFB">
        <w:t>“</w:t>
      </w:r>
      <w:r w:rsidR="00F1260A">
        <w:t>education</w:t>
      </w:r>
      <w:r w:rsidR="00B53BFB">
        <w:t>”</w:t>
      </w:r>
      <w:r w:rsidR="00403256">
        <w:t>,</w:t>
      </w:r>
      <w:r w:rsidR="00F1260A">
        <w:t xml:space="preserve"> followed by calling bylaw</w:t>
      </w:r>
      <w:r w:rsidR="0064448B">
        <w:t xml:space="preserve"> officers </w:t>
      </w:r>
      <w:r w:rsidR="00F1260A">
        <w:t>if they encounter resistance and/or inappropriate behavior.</w:t>
      </w:r>
    </w:p>
    <w:p w14:paraId="45595627" w14:textId="4CCB23A4" w:rsidR="00417B61" w:rsidRDefault="00E15C4B" w:rsidP="00417B61">
      <w:pPr>
        <w:pStyle w:val="NoSpacing"/>
        <w:jc w:val="both"/>
      </w:pPr>
      <w:r>
        <w:t xml:space="preserve">Signage </w:t>
      </w:r>
      <w:r w:rsidR="00A721AA">
        <w:t>to stop feeding of</w:t>
      </w:r>
      <w:r>
        <w:t xml:space="preserve"> </w:t>
      </w:r>
      <w:r w:rsidR="00403256">
        <w:t>w</w:t>
      </w:r>
      <w:r>
        <w:t xml:space="preserve">ildlife </w:t>
      </w:r>
      <w:r w:rsidR="00FE21BD">
        <w:t xml:space="preserve">(e.g. foxes) </w:t>
      </w:r>
      <w:r w:rsidR="00A721AA">
        <w:t xml:space="preserve">is </w:t>
      </w:r>
      <w:r w:rsidR="00FE21BD">
        <w:t>in process</w:t>
      </w:r>
      <w:r w:rsidR="00A721AA">
        <w:t>.</w:t>
      </w:r>
    </w:p>
    <w:p w14:paraId="0F4AE692" w14:textId="77777777" w:rsidR="00FE21BD" w:rsidRDefault="00FE21BD" w:rsidP="00417B61">
      <w:pPr>
        <w:pStyle w:val="NoSpacing"/>
        <w:jc w:val="both"/>
      </w:pPr>
    </w:p>
    <w:p w14:paraId="477C1EB1" w14:textId="0B369DBF" w:rsidR="00417B61" w:rsidRDefault="00FE21BD" w:rsidP="00417B61">
      <w:pPr>
        <w:pStyle w:val="NoSpacing"/>
        <w:jc w:val="both"/>
      </w:pPr>
      <w:r>
        <w:rPr>
          <w:b/>
        </w:rPr>
        <w:t>Cabot H</w:t>
      </w:r>
      <w:r w:rsidR="00417B61" w:rsidRPr="00FE21BD">
        <w:rPr>
          <w:b/>
        </w:rPr>
        <w:t>ead Ligh</w:t>
      </w:r>
      <w:r w:rsidR="0064448B">
        <w:rPr>
          <w:b/>
        </w:rPr>
        <w:t>t</w:t>
      </w:r>
      <w:r w:rsidR="00417B61" w:rsidRPr="00FE21BD">
        <w:rPr>
          <w:b/>
        </w:rPr>
        <w:t xml:space="preserve">house and Dyers Bay </w:t>
      </w:r>
      <w:r w:rsidR="00AF5F5D">
        <w:rPr>
          <w:b/>
        </w:rPr>
        <w:t>H</w:t>
      </w:r>
      <w:r w:rsidR="00417B61" w:rsidRPr="00FE21BD">
        <w:rPr>
          <w:b/>
        </w:rPr>
        <w:t>amlet</w:t>
      </w:r>
      <w:r w:rsidR="00AF5F5D">
        <w:rPr>
          <w:b/>
        </w:rPr>
        <w:t xml:space="preserve"> Traffic</w:t>
      </w:r>
      <w:r w:rsidR="00E15C4B">
        <w:t>:</w:t>
      </w:r>
    </w:p>
    <w:p w14:paraId="7DB8F13E" w14:textId="7EF0B475" w:rsidR="00F025F8" w:rsidRDefault="0064448B" w:rsidP="00417B61">
      <w:pPr>
        <w:pStyle w:val="NoSpacing"/>
        <w:jc w:val="both"/>
      </w:pPr>
      <w:r>
        <w:t xml:space="preserve">President Jim </w:t>
      </w:r>
      <w:r w:rsidR="00E15C4B">
        <w:t>re</w:t>
      </w:r>
      <w:r w:rsidR="00D6286F">
        <w:t>ported that</w:t>
      </w:r>
      <w:r>
        <w:t xml:space="preserve"> Friends of Cabot Head are hopeful</w:t>
      </w:r>
      <w:r w:rsidR="00D6286F">
        <w:t xml:space="preserve"> </w:t>
      </w:r>
      <w:r w:rsidR="00D6286F" w:rsidRPr="000F315C">
        <w:rPr>
          <w:b/>
        </w:rPr>
        <w:t xml:space="preserve">the lighthouse </w:t>
      </w:r>
      <w:r>
        <w:rPr>
          <w:b/>
        </w:rPr>
        <w:t>will be</w:t>
      </w:r>
      <w:r w:rsidR="00E15C4B" w:rsidRPr="000F315C">
        <w:rPr>
          <w:b/>
        </w:rPr>
        <w:t xml:space="preserve"> </w:t>
      </w:r>
      <w:r w:rsidR="00AF5F5D" w:rsidRPr="000F315C">
        <w:rPr>
          <w:b/>
        </w:rPr>
        <w:t>reopened in</w:t>
      </w:r>
      <w:r w:rsidR="00D6286F" w:rsidRPr="000F315C">
        <w:rPr>
          <w:b/>
        </w:rPr>
        <w:t xml:space="preserve"> </w:t>
      </w:r>
      <w:r w:rsidR="00A721AA" w:rsidRPr="000F315C">
        <w:rPr>
          <w:b/>
        </w:rPr>
        <w:t>2019</w:t>
      </w:r>
      <w:r w:rsidR="00A721AA">
        <w:t xml:space="preserve"> after</w:t>
      </w:r>
      <w:r w:rsidR="00D6286F">
        <w:t xml:space="preserve"> remediation </w:t>
      </w:r>
      <w:r w:rsidR="00AF5F5D">
        <w:t xml:space="preserve">of mercury contamination </w:t>
      </w:r>
      <w:r w:rsidR="00D6286F">
        <w:t>is complete</w:t>
      </w:r>
      <w:r w:rsidR="00F1260A">
        <w:t>d</w:t>
      </w:r>
      <w:r w:rsidR="00F025F8">
        <w:t xml:space="preserve"> </w:t>
      </w:r>
      <w:r w:rsidR="00AF5F5D">
        <w:t>in</w:t>
      </w:r>
      <w:r w:rsidR="00F025F8">
        <w:t xml:space="preserve"> Fall</w:t>
      </w:r>
      <w:r w:rsidR="00AF5F5D">
        <w:t xml:space="preserve"> 2018</w:t>
      </w:r>
      <w:r w:rsidR="00F025F8">
        <w:t xml:space="preserve">. </w:t>
      </w:r>
      <w:r w:rsidR="00E15C4B">
        <w:t xml:space="preserve">DBA </w:t>
      </w:r>
      <w:r w:rsidR="00F025F8">
        <w:t xml:space="preserve">members </w:t>
      </w:r>
      <w:r w:rsidR="00A721AA">
        <w:t xml:space="preserve">had </w:t>
      </w:r>
      <w:r w:rsidR="00F025F8">
        <w:t xml:space="preserve">directed </w:t>
      </w:r>
      <w:r>
        <w:t xml:space="preserve">the </w:t>
      </w:r>
      <w:r>
        <w:lastRenderedPageBreak/>
        <w:t>Association</w:t>
      </w:r>
      <w:r w:rsidR="00E15C4B">
        <w:t xml:space="preserve"> to </w:t>
      </w:r>
      <w:r>
        <w:t>request that the</w:t>
      </w:r>
      <w:r w:rsidR="00E15C4B">
        <w:t xml:space="preserve"> municipality </w:t>
      </w:r>
      <w:r>
        <w:t>put in place</w:t>
      </w:r>
      <w:r w:rsidR="00F025F8">
        <w:t xml:space="preserve"> a traffic management plan to mitigate or eliminate the safety, noise and pollution impacts of traffic through the hamlet of Dyers Bay.</w:t>
      </w:r>
    </w:p>
    <w:p w14:paraId="433FB9D8" w14:textId="06768BEC" w:rsidR="0064448B" w:rsidRDefault="0064448B" w:rsidP="00417B61">
      <w:pPr>
        <w:pStyle w:val="NoSpacing"/>
        <w:jc w:val="both"/>
      </w:pPr>
      <w:r>
        <w:t xml:space="preserve">President </w:t>
      </w:r>
      <w:r w:rsidR="00FE21BD" w:rsidRPr="0064448B">
        <w:t>Jim</w:t>
      </w:r>
      <w:r w:rsidR="0066043E" w:rsidRPr="0064448B">
        <w:t xml:space="preserve"> Wadleigh</w:t>
      </w:r>
      <w:r w:rsidR="00FE21BD" w:rsidRPr="0064448B">
        <w:t xml:space="preserve"> </w:t>
      </w:r>
      <w:r w:rsidR="00F025F8" w:rsidRPr="0064448B">
        <w:t xml:space="preserve">met with Municipal Chief Administrative Officer </w:t>
      </w:r>
      <w:r>
        <w:t xml:space="preserve">(CAO) </w:t>
      </w:r>
      <w:r w:rsidR="00F025F8" w:rsidRPr="0064448B">
        <w:t xml:space="preserve">Bill Jones on July 30, 2018 </w:t>
      </w:r>
      <w:r w:rsidR="00AF5F5D">
        <w:t xml:space="preserve">to discuss this issue again and to propose solutions to balance the impact on residents with the tourism goals of the Municipality. </w:t>
      </w:r>
      <w:r w:rsidR="00F83DA3">
        <w:t>His report is as follows.</w:t>
      </w:r>
    </w:p>
    <w:p w14:paraId="750150A9" w14:textId="45BF6AE0" w:rsidR="00AF5F5D" w:rsidRPr="00F83DA3" w:rsidRDefault="00F83DA3" w:rsidP="00417B61">
      <w:pPr>
        <w:pStyle w:val="NoSpacing"/>
        <w:jc w:val="both"/>
        <w:rPr>
          <w:b/>
          <w:i/>
        </w:rPr>
      </w:pPr>
      <w:r w:rsidRPr="00F83DA3">
        <w:rPr>
          <w:i/>
        </w:rPr>
        <w:t>“D</w:t>
      </w:r>
      <w:r w:rsidR="00AF5F5D" w:rsidRPr="00F83DA3">
        <w:rPr>
          <w:i/>
        </w:rPr>
        <w:t xml:space="preserve">iscussions over the past several decades have resulted in some </w:t>
      </w:r>
      <w:r w:rsidR="000F315C" w:rsidRPr="00F83DA3">
        <w:rPr>
          <w:i/>
        </w:rPr>
        <w:t>m</w:t>
      </w:r>
      <w:r w:rsidR="00AF5F5D" w:rsidRPr="00F83DA3">
        <w:rPr>
          <w:i/>
        </w:rPr>
        <w:t xml:space="preserve">unicipal response, primarily the surfacing of </w:t>
      </w:r>
      <w:r w:rsidR="00A721AA" w:rsidRPr="00F83DA3">
        <w:rPr>
          <w:i/>
        </w:rPr>
        <w:t xml:space="preserve">a </w:t>
      </w:r>
      <w:r w:rsidR="00AF5F5D" w:rsidRPr="00F83DA3">
        <w:rPr>
          <w:i/>
        </w:rPr>
        <w:t>parking area in the ex-quarry</w:t>
      </w:r>
      <w:r w:rsidRPr="00F83DA3">
        <w:rPr>
          <w:i/>
        </w:rPr>
        <w:t>, signage for a lower (40kph) speed limit</w:t>
      </w:r>
      <w:r w:rsidR="00AF5F5D" w:rsidRPr="00F83DA3">
        <w:rPr>
          <w:i/>
        </w:rPr>
        <w:t xml:space="preserve"> and a sign </w:t>
      </w:r>
      <w:r w:rsidRPr="00F83DA3">
        <w:rPr>
          <w:i/>
        </w:rPr>
        <w:t xml:space="preserve">at the quarry parking lot </w:t>
      </w:r>
      <w:r w:rsidR="00AF5F5D" w:rsidRPr="00F83DA3">
        <w:rPr>
          <w:i/>
        </w:rPr>
        <w:t xml:space="preserve">requesting that people carpool. Since then, very rapidly increasing visitation to Northern Bruce is resulting in alarming and dangerous traffic </w:t>
      </w:r>
      <w:r w:rsidR="00F3208B" w:rsidRPr="00F83DA3">
        <w:rPr>
          <w:i/>
        </w:rPr>
        <w:t>volume</w:t>
      </w:r>
      <w:r w:rsidR="00AF5F5D" w:rsidRPr="00F83DA3">
        <w:rPr>
          <w:i/>
        </w:rPr>
        <w:t xml:space="preserve">, which </w:t>
      </w:r>
      <w:r w:rsidRPr="00F83DA3">
        <w:rPr>
          <w:i/>
        </w:rPr>
        <w:t>is expected to be</w:t>
      </w:r>
      <w:r w:rsidR="00AF5F5D" w:rsidRPr="00F83DA3">
        <w:rPr>
          <w:i/>
        </w:rPr>
        <w:t xml:space="preserve"> much </w:t>
      </w:r>
      <w:r w:rsidRPr="00F83DA3">
        <w:rPr>
          <w:i/>
        </w:rPr>
        <w:t>higher</w:t>
      </w:r>
      <w:r w:rsidR="00AF5F5D" w:rsidRPr="00F83DA3">
        <w:rPr>
          <w:i/>
        </w:rPr>
        <w:t xml:space="preserve"> beginning in Spring of 2019 when the lighthouse is expected to re-open, and when it is expected that increase</w:t>
      </w:r>
      <w:r w:rsidR="00F1260A" w:rsidRPr="00F83DA3">
        <w:rPr>
          <w:i/>
        </w:rPr>
        <w:t>d</w:t>
      </w:r>
      <w:r w:rsidR="00AF5F5D" w:rsidRPr="00F83DA3">
        <w:rPr>
          <w:i/>
        </w:rPr>
        <w:t xml:space="preserve"> </w:t>
      </w:r>
      <w:r w:rsidR="00F1260A" w:rsidRPr="00F83DA3">
        <w:rPr>
          <w:i/>
        </w:rPr>
        <w:t>advertising</w:t>
      </w:r>
      <w:r w:rsidR="00AF5F5D" w:rsidRPr="00F83DA3">
        <w:rPr>
          <w:i/>
        </w:rPr>
        <w:t xml:space="preserve"> will attract much higher numbers of visitors </w:t>
      </w:r>
      <w:r w:rsidR="00A721AA" w:rsidRPr="00F83DA3">
        <w:rPr>
          <w:i/>
        </w:rPr>
        <w:t>along</w:t>
      </w:r>
      <w:r w:rsidR="00AF5F5D" w:rsidRPr="00F83DA3">
        <w:rPr>
          <w:i/>
        </w:rPr>
        <w:t xml:space="preserve"> the narrow, twisting road </w:t>
      </w:r>
      <w:r w:rsidR="00F3208B" w:rsidRPr="00F83DA3">
        <w:rPr>
          <w:i/>
        </w:rPr>
        <w:t>in</w:t>
      </w:r>
      <w:r w:rsidR="00AF5F5D" w:rsidRPr="00F83DA3">
        <w:rPr>
          <w:i/>
        </w:rPr>
        <w:t xml:space="preserve"> the residential area of Dyers Bay.</w:t>
      </w:r>
      <w:r w:rsidR="000F315C" w:rsidRPr="00F83DA3">
        <w:rPr>
          <w:i/>
        </w:rPr>
        <w:t xml:space="preserve"> </w:t>
      </w:r>
      <w:r w:rsidR="000F315C" w:rsidRPr="00F83DA3">
        <w:rPr>
          <w:b/>
          <w:i/>
        </w:rPr>
        <w:t>Two years of closure signs have had a highly positive effect on traffic volume through Dyers Bay.</w:t>
      </w:r>
    </w:p>
    <w:p w14:paraId="29133773" w14:textId="72D4B36A" w:rsidR="00F3208B" w:rsidRPr="00F83DA3" w:rsidRDefault="0064448B" w:rsidP="00417B61">
      <w:pPr>
        <w:pStyle w:val="NoSpacing"/>
        <w:jc w:val="both"/>
        <w:rPr>
          <w:i/>
        </w:rPr>
      </w:pPr>
      <w:r w:rsidRPr="00F83DA3">
        <w:rPr>
          <w:i/>
        </w:rPr>
        <w:t>In the conversation on July 30, t</w:t>
      </w:r>
      <w:r w:rsidR="00F3208B" w:rsidRPr="00F83DA3">
        <w:rPr>
          <w:i/>
        </w:rPr>
        <w:t>he CAO stated that the</w:t>
      </w:r>
      <w:r w:rsidR="007075D5" w:rsidRPr="00F83DA3">
        <w:rPr>
          <w:i/>
        </w:rPr>
        <w:t xml:space="preserve"> </w:t>
      </w:r>
      <w:r w:rsidR="00F3208B" w:rsidRPr="00F83DA3">
        <w:rPr>
          <w:i/>
        </w:rPr>
        <w:t xml:space="preserve">Municipality strongly supports developing additional tourism </w:t>
      </w:r>
      <w:r w:rsidR="007075D5" w:rsidRPr="00F83DA3">
        <w:rPr>
          <w:i/>
        </w:rPr>
        <w:t xml:space="preserve">in North Bruce. </w:t>
      </w:r>
      <w:r w:rsidR="00F83DA3" w:rsidRPr="00F83DA3">
        <w:rPr>
          <w:i/>
        </w:rPr>
        <w:t>D</w:t>
      </w:r>
      <w:r w:rsidR="00F3208B" w:rsidRPr="00F83DA3">
        <w:rPr>
          <w:i/>
        </w:rPr>
        <w:t xml:space="preserve">espite the complex ownership issues in the Cabot Head area, </w:t>
      </w:r>
      <w:r w:rsidR="00F3208B" w:rsidRPr="00F83DA3">
        <w:rPr>
          <w:b/>
          <w:i/>
        </w:rPr>
        <w:t>the municipality accepts complete responsibility for managing the traffic issues</w:t>
      </w:r>
      <w:r w:rsidR="00F3208B" w:rsidRPr="00F83DA3">
        <w:rPr>
          <w:i/>
        </w:rPr>
        <w:t xml:space="preserve"> (</w:t>
      </w:r>
      <w:r w:rsidR="00E15C4B" w:rsidRPr="00F83DA3">
        <w:rPr>
          <w:i/>
        </w:rPr>
        <w:t xml:space="preserve">Friends of Cabot Head </w:t>
      </w:r>
      <w:r w:rsidR="00F3208B" w:rsidRPr="00F83DA3">
        <w:rPr>
          <w:i/>
        </w:rPr>
        <w:t xml:space="preserve">promote tourism to the lighthouse and </w:t>
      </w:r>
      <w:r w:rsidR="00E15C4B" w:rsidRPr="00F83DA3">
        <w:rPr>
          <w:i/>
        </w:rPr>
        <w:t>look after maintenance</w:t>
      </w:r>
      <w:r w:rsidR="00F3208B" w:rsidRPr="00F83DA3">
        <w:rPr>
          <w:i/>
        </w:rPr>
        <w:t xml:space="preserve"> under an agreement with the Municipality, which </w:t>
      </w:r>
      <w:r w:rsidR="00F83DA3" w:rsidRPr="00F83DA3">
        <w:rPr>
          <w:i/>
        </w:rPr>
        <w:t xml:space="preserve">in turn </w:t>
      </w:r>
      <w:r w:rsidR="00F3208B" w:rsidRPr="00F83DA3">
        <w:rPr>
          <w:i/>
        </w:rPr>
        <w:t>leases the lighthouse grounds and buildings from the Federal</w:t>
      </w:r>
      <w:r w:rsidR="00D6286F" w:rsidRPr="00F83DA3">
        <w:rPr>
          <w:i/>
        </w:rPr>
        <w:t xml:space="preserve"> Dep</w:t>
      </w:r>
      <w:r w:rsidR="00F3208B" w:rsidRPr="00F83DA3">
        <w:rPr>
          <w:i/>
        </w:rPr>
        <w:t>artment</w:t>
      </w:r>
      <w:r w:rsidR="00D6286F" w:rsidRPr="00F83DA3">
        <w:rPr>
          <w:i/>
        </w:rPr>
        <w:t xml:space="preserve"> </w:t>
      </w:r>
      <w:r w:rsidR="00FE21BD" w:rsidRPr="00F83DA3">
        <w:rPr>
          <w:i/>
        </w:rPr>
        <w:t xml:space="preserve">of </w:t>
      </w:r>
      <w:r w:rsidR="00F3208B" w:rsidRPr="00F83DA3">
        <w:rPr>
          <w:i/>
        </w:rPr>
        <w:t xml:space="preserve">Oceans and </w:t>
      </w:r>
      <w:r w:rsidR="00AC7CFB" w:rsidRPr="00F83DA3">
        <w:rPr>
          <w:i/>
        </w:rPr>
        <w:t>Fi</w:t>
      </w:r>
      <w:r w:rsidR="00FE21BD" w:rsidRPr="00F83DA3">
        <w:rPr>
          <w:i/>
        </w:rPr>
        <w:t>sheries</w:t>
      </w:r>
      <w:r w:rsidR="00F3208B" w:rsidRPr="00F83DA3">
        <w:rPr>
          <w:i/>
        </w:rPr>
        <w:t>, who own the</w:t>
      </w:r>
      <w:r w:rsidR="00E15C4B" w:rsidRPr="00F83DA3">
        <w:rPr>
          <w:i/>
        </w:rPr>
        <w:t xml:space="preserve"> lighthouse </w:t>
      </w:r>
      <w:r w:rsidR="00F3208B" w:rsidRPr="00F83DA3">
        <w:rPr>
          <w:i/>
        </w:rPr>
        <w:t xml:space="preserve">property </w:t>
      </w:r>
      <w:r w:rsidR="00FE21BD" w:rsidRPr="00F83DA3">
        <w:rPr>
          <w:i/>
        </w:rPr>
        <w:t xml:space="preserve">and </w:t>
      </w:r>
      <w:r w:rsidR="00F3208B" w:rsidRPr="00F83DA3">
        <w:rPr>
          <w:i/>
        </w:rPr>
        <w:t xml:space="preserve">who </w:t>
      </w:r>
      <w:r w:rsidR="00F1260A" w:rsidRPr="00F83DA3">
        <w:rPr>
          <w:i/>
        </w:rPr>
        <w:t>are</w:t>
      </w:r>
      <w:r w:rsidR="00FE21BD" w:rsidRPr="00F83DA3">
        <w:rPr>
          <w:i/>
        </w:rPr>
        <w:t xml:space="preserve"> taking care of the merc</w:t>
      </w:r>
      <w:r w:rsidR="00E15C4B" w:rsidRPr="00F83DA3">
        <w:rPr>
          <w:i/>
        </w:rPr>
        <w:t>ury</w:t>
      </w:r>
      <w:r w:rsidR="00AC7CFB" w:rsidRPr="00F83DA3">
        <w:rPr>
          <w:i/>
        </w:rPr>
        <w:t xml:space="preserve"> issue</w:t>
      </w:r>
      <w:r w:rsidR="00F3208B" w:rsidRPr="00F83DA3">
        <w:rPr>
          <w:i/>
        </w:rPr>
        <w:t xml:space="preserve">. </w:t>
      </w:r>
      <w:r w:rsidR="00F83DA3" w:rsidRPr="00F83DA3">
        <w:rPr>
          <w:i/>
        </w:rPr>
        <w:t>Further,</w:t>
      </w:r>
      <w:r w:rsidR="00F1260A" w:rsidRPr="00F83DA3">
        <w:rPr>
          <w:i/>
        </w:rPr>
        <w:t xml:space="preserve"> t</w:t>
      </w:r>
      <w:r w:rsidR="00F3208B" w:rsidRPr="00F83DA3">
        <w:rPr>
          <w:i/>
        </w:rPr>
        <w:t xml:space="preserve">hat property </w:t>
      </w:r>
      <w:r w:rsidR="00AC7CFB" w:rsidRPr="00F83DA3">
        <w:rPr>
          <w:i/>
        </w:rPr>
        <w:t xml:space="preserve">is </w:t>
      </w:r>
      <w:r w:rsidR="00E15C4B" w:rsidRPr="00F83DA3">
        <w:rPr>
          <w:i/>
        </w:rPr>
        <w:t>surrounded by</w:t>
      </w:r>
      <w:r w:rsidR="00D6286F" w:rsidRPr="00F83DA3">
        <w:rPr>
          <w:i/>
        </w:rPr>
        <w:t xml:space="preserve"> </w:t>
      </w:r>
      <w:r w:rsidR="00F3208B" w:rsidRPr="00F83DA3">
        <w:rPr>
          <w:i/>
        </w:rPr>
        <w:t>a large Ontario Pr</w:t>
      </w:r>
      <w:r w:rsidR="00AC7CFB" w:rsidRPr="00F83DA3">
        <w:rPr>
          <w:i/>
        </w:rPr>
        <w:t xml:space="preserve">ovincial </w:t>
      </w:r>
      <w:r w:rsidR="00F3208B" w:rsidRPr="00F83DA3">
        <w:rPr>
          <w:i/>
        </w:rPr>
        <w:t>Nature Reserve, and the road</w:t>
      </w:r>
      <w:r w:rsidR="007075D5" w:rsidRPr="00F83DA3">
        <w:rPr>
          <w:i/>
        </w:rPr>
        <w:t xml:space="preserve">, constructed without a road allowance and maintained by the Municipality, </w:t>
      </w:r>
      <w:r w:rsidR="00F3208B" w:rsidRPr="00F83DA3">
        <w:rPr>
          <w:i/>
        </w:rPr>
        <w:t xml:space="preserve">traverses </w:t>
      </w:r>
      <w:r w:rsidR="007075D5" w:rsidRPr="00F83DA3">
        <w:rPr>
          <w:i/>
        </w:rPr>
        <w:t xml:space="preserve">the Nature Reserve and several kilometres of </w:t>
      </w:r>
      <w:r w:rsidR="00F3208B" w:rsidRPr="00F83DA3">
        <w:rPr>
          <w:i/>
        </w:rPr>
        <w:t>private land from the end of Shore Drive).</w:t>
      </w:r>
    </w:p>
    <w:p w14:paraId="627E5F9C" w14:textId="64B00B3C" w:rsidR="000F315C" w:rsidRPr="00F83DA3" w:rsidRDefault="000F315C" w:rsidP="000F315C">
      <w:pPr>
        <w:pStyle w:val="NoSpacing"/>
        <w:jc w:val="both"/>
        <w:rPr>
          <w:b/>
          <w:i/>
        </w:rPr>
      </w:pPr>
      <w:r w:rsidRPr="00F83DA3">
        <w:rPr>
          <w:b/>
          <w:i/>
        </w:rPr>
        <w:t>Several traffic management options were discussed. The CAO committed to working on a new traffic management plan in time for the opening next Spring.</w:t>
      </w:r>
      <w:r w:rsidR="00F83DA3" w:rsidRPr="00F83DA3">
        <w:rPr>
          <w:i/>
        </w:rPr>
        <w:t>”</w:t>
      </w:r>
    </w:p>
    <w:p w14:paraId="48B726C0" w14:textId="146FA4C2" w:rsidR="00B863B8" w:rsidRDefault="00F1260A" w:rsidP="00417B61">
      <w:pPr>
        <w:pStyle w:val="NoSpacing"/>
        <w:jc w:val="both"/>
      </w:pPr>
      <w:r>
        <w:t>To</w:t>
      </w:r>
      <w:r w:rsidR="00315FE2">
        <w:t xml:space="preserve"> follow up </w:t>
      </w:r>
      <w:r>
        <w:t xml:space="preserve">more </w:t>
      </w:r>
      <w:r w:rsidR="000F315C">
        <w:t xml:space="preserve">formally </w:t>
      </w:r>
      <w:r w:rsidR="00315FE2">
        <w:t xml:space="preserve">with the Municipality on this </w:t>
      </w:r>
      <w:r w:rsidR="00F83DA3">
        <w:t>commitment</w:t>
      </w:r>
      <w:r w:rsidR="00315FE2">
        <w:t xml:space="preserve">, President Jim called </w:t>
      </w:r>
      <w:r w:rsidR="000F315C">
        <w:t xml:space="preserve">on members </w:t>
      </w:r>
      <w:r w:rsidR="00315FE2">
        <w:t>for discussion and suggestions</w:t>
      </w:r>
      <w:r w:rsidR="000F315C">
        <w:t>.</w:t>
      </w:r>
      <w:r w:rsidR="00315FE2">
        <w:t xml:space="preserve"> </w:t>
      </w:r>
    </w:p>
    <w:p w14:paraId="7FB25A38" w14:textId="50EF253E" w:rsidR="00AC7CFB" w:rsidRDefault="00AC7CFB" w:rsidP="00417B61">
      <w:pPr>
        <w:pStyle w:val="NoSpacing"/>
        <w:jc w:val="both"/>
      </w:pPr>
      <w:r>
        <w:t>Several ideas were presented</w:t>
      </w:r>
      <w:r w:rsidR="0066043E">
        <w:t xml:space="preserve"> </w:t>
      </w:r>
      <w:r>
        <w:t xml:space="preserve">as </w:t>
      </w:r>
      <w:r w:rsidR="000F315C">
        <w:t xml:space="preserve">possible solutions </w:t>
      </w:r>
      <w:r>
        <w:t xml:space="preserve">to the </w:t>
      </w:r>
      <w:r w:rsidR="00F83DA3">
        <w:t>very</w:t>
      </w:r>
      <w:r w:rsidR="00F1260A">
        <w:t xml:space="preserve"> </w:t>
      </w:r>
      <w:r w:rsidR="00315FE2">
        <w:t>predictable negative impact on the community</w:t>
      </w:r>
      <w:r w:rsidR="000F315C">
        <w:t xml:space="preserve"> starting again next year</w:t>
      </w:r>
      <w:r w:rsidR="00315FE2">
        <w:t xml:space="preserve">, </w:t>
      </w:r>
      <w:r w:rsidR="00315FE2" w:rsidRPr="000D7172">
        <w:t xml:space="preserve">in a spirit of assisting the Municipality </w:t>
      </w:r>
      <w:r w:rsidR="00692BA6" w:rsidRPr="000D7172">
        <w:t xml:space="preserve">to balance </w:t>
      </w:r>
      <w:r w:rsidR="00315FE2" w:rsidRPr="000D7172">
        <w:t xml:space="preserve">their </w:t>
      </w:r>
      <w:r w:rsidR="00692BA6" w:rsidRPr="000D7172">
        <w:t xml:space="preserve">tourism </w:t>
      </w:r>
      <w:r w:rsidR="00315FE2" w:rsidRPr="000D7172">
        <w:t>goals with</w:t>
      </w:r>
      <w:r w:rsidR="00692BA6" w:rsidRPr="000D7172">
        <w:t xml:space="preserve"> safety, noise and pollution </w:t>
      </w:r>
      <w:r w:rsidR="00315FE2" w:rsidRPr="000D7172">
        <w:t xml:space="preserve">concerns </w:t>
      </w:r>
      <w:r w:rsidR="00692BA6" w:rsidRPr="000D7172">
        <w:t>in Dyers Bay</w:t>
      </w:r>
      <w:r w:rsidR="007075D5" w:rsidRPr="000D7172">
        <w:t xml:space="preserve"> Hamlet</w:t>
      </w:r>
      <w:r w:rsidR="00315FE2" w:rsidRPr="000D7172">
        <w:t>.</w:t>
      </w:r>
    </w:p>
    <w:p w14:paraId="6C16E0F4" w14:textId="61A9BE62" w:rsidR="00692BA6" w:rsidRPr="000F315C" w:rsidRDefault="00F025F8" w:rsidP="00F025F8">
      <w:pPr>
        <w:pStyle w:val="NoSpacing"/>
        <w:jc w:val="both"/>
        <w:rPr>
          <w:b/>
        </w:rPr>
      </w:pPr>
      <w:r w:rsidRPr="000F315C">
        <w:rPr>
          <w:b/>
        </w:rPr>
        <w:t xml:space="preserve">OPTION 1. </w:t>
      </w:r>
      <w:r w:rsidR="00AC7CFB" w:rsidRPr="000F315C">
        <w:rPr>
          <w:b/>
        </w:rPr>
        <w:t xml:space="preserve">Alternative road </w:t>
      </w:r>
      <w:r w:rsidR="00F1260A">
        <w:rPr>
          <w:b/>
        </w:rPr>
        <w:t>bypassing</w:t>
      </w:r>
      <w:r w:rsidRPr="000F315C">
        <w:rPr>
          <w:b/>
        </w:rPr>
        <w:t xml:space="preserve"> the hamlet of Dyers Bay or completely bypassing settled areas.</w:t>
      </w:r>
    </w:p>
    <w:p w14:paraId="7E2DC5F9" w14:textId="689139F6" w:rsidR="00692BA6" w:rsidRDefault="00692BA6" w:rsidP="00692BA6">
      <w:pPr>
        <w:pStyle w:val="NoSpacing"/>
        <w:numPr>
          <w:ilvl w:val="1"/>
          <w:numId w:val="2"/>
        </w:numPr>
        <w:jc w:val="both"/>
      </w:pPr>
      <w:r>
        <w:t xml:space="preserve">Routing </w:t>
      </w:r>
      <w:r w:rsidR="000F315C">
        <w:t xml:space="preserve">a new </w:t>
      </w:r>
      <w:r>
        <w:t>road from Lindsay Road 40 over to the junction of Harkins Drive and Dyers Bay Road</w:t>
      </w:r>
      <w:r w:rsidR="00FB73EB">
        <w:t xml:space="preserve">, approximately 950 metres, </w:t>
      </w:r>
      <w:r>
        <w:t xml:space="preserve">along </w:t>
      </w:r>
      <w:r w:rsidR="00F025F8">
        <w:t>the</w:t>
      </w:r>
      <w:r>
        <w:t xml:space="preserve"> unopened municipal road allowance</w:t>
      </w:r>
      <w:r w:rsidR="00F025F8">
        <w:t xml:space="preserve"> </w:t>
      </w:r>
      <w:r w:rsidR="00F1260A">
        <w:t>has been</w:t>
      </w:r>
      <w:r w:rsidR="00F025F8">
        <w:t xml:space="preserve"> suggested</w:t>
      </w:r>
      <w:r w:rsidR="00F83DA3">
        <w:t xml:space="preserve"> to the municipality,</w:t>
      </w:r>
      <w:r w:rsidR="00F1260A">
        <w:t xml:space="preserve"> for some time</w:t>
      </w:r>
      <w:r>
        <w:t>.</w:t>
      </w:r>
      <w:r w:rsidR="00F025F8">
        <w:t xml:space="preserve"> There may be other routes.</w:t>
      </w:r>
    </w:p>
    <w:p w14:paraId="7C2F0CCA" w14:textId="4D94683C" w:rsidR="00692BA6" w:rsidRDefault="000D7172" w:rsidP="00692BA6">
      <w:pPr>
        <w:pStyle w:val="NoSpacing"/>
        <w:numPr>
          <w:ilvl w:val="1"/>
          <w:numId w:val="2"/>
        </w:numPr>
        <w:jc w:val="both"/>
      </w:pPr>
      <w:r>
        <w:t>Using a Harkins Road route, t</w:t>
      </w:r>
      <w:r w:rsidR="00692BA6">
        <w:t>here would be no additional traffic for the several residences on Shore Drive, as this is already the route to the lighthouse from the hamlet.</w:t>
      </w:r>
    </w:p>
    <w:p w14:paraId="4B7EA70A" w14:textId="5A531C16" w:rsidR="00F025F8" w:rsidRDefault="00F025F8" w:rsidP="00692BA6">
      <w:pPr>
        <w:pStyle w:val="NoSpacing"/>
        <w:numPr>
          <w:ilvl w:val="1"/>
          <w:numId w:val="2"/>
        </w:numPr>
        <w:jc w:val="both"/>
      </w:pPr>
      <w:r>
        <w:t>A second access road</w:t>
      </w:r>
      <w:r w:rsidR="00692BA6">
        <w:t xml:space="preserve"> would have the large benefit of providing an emergency fire evacuation route from the north end of the hamlet, as long requested by residents. </w:t>
      </w:r>
      <w:r>
        <w:t>Currently, a forest fire or other disaster in the hamlet area could cut off escape for several hundred people north of it.</w:t>
      </w:r>
    </w:p>
    <w:p w14:paraId="662CB94C" w14:textId="516F92D3" w:rsidR="00315FE2" w:rsidRDefault="00F025F8" w:rsidP="00F025F8">
      <w:pPr>
        <w:pStyle w:val="NoSpacing"/>
        <w:numPr>
          <w:ilvl w:val="1"/>
          <w:numId w:val="2"/>
        </w:numPr>
        <w:jc w:val="both"/>
      </w:pPr>
      <w:r>
        <w:t>A second road</w:t>
      </w:r>
      <w:r w:rsidR="00692BA6">
        <w:t xml:space="preserve"> would eliminate the need for a shuttle service</w:t>
      </w:r>
      <w:r>
        <w:t>.</w:t>
      </w:r>
    </w:p>
    <w:p w14:paraId="0B312254" w14:textId="65D5AFFD" w:rsidR="00692BA6" w:rsidRDefault="00F83DA3" w:rsidP="00F1260A">
      <w:pPr>
        <w:pStyle w:val="NoSpacing"/>
        <w:numPr>
          <w:ilvl w:val="1"/>
          <w:numId w:val="2"/>
        </w:numPr>
        <w:jc w:val="both"/>
      </w:pPr>
      <w:r>
        <w:t>In conclusion, t</w:t>
      </w:r>
      <w:r w:rsidR="00B863B8">
        <w:t xml:space="preserve">his is seen </w:t>
      </w:r>
      <w:r w:rsidR="000D7172">
        <w:t xml:space="preserve">by members </w:t>
      </w:r>
      <w:r w:rsidR="00B863B8">
        <w:t xml:space="preserve">as the best long term, sustainable solution, with many benefits aside from reducing traffic impact. </w:t>
      </w:r>
    </w:p>
    <w:p w14:paraId="783C0216" w14:textId="32294855" w:rsidR="00AC7CFB" w:rsidRDefault="00AC7CFB" w:rsidP="00F025F8">
      <w:pPr>
        <w:pStyle w:val="NoSpacing"/>
        <w:ind w:left="720"/>
        <w:jc w:val="both"/>
      </w:pPr>
    </w:p>
    <w:p w14:paraId="794D63E7" w14:textId="07BF0937" w:rsidR="00F025F8" w:rsidRPr="000D7172" w:rsidRDefault="00F025F8" w:rsidP="000D7172">
      <w:pPr>
        <w:pStyle w:val="NoSpacing"/>
        <w:jc w:val="both"/>
        <w:rPr>
          <w:b/>
        </w:rPr>
      </w:pPr>
      <w:r w:rsidRPr="000D7172">
        <w:rPr>
          <w:b/>
        </w:rPr>
        <w:t>OPTION 2</w:t>
      </w:r>
      <w:r w:rsidR="000D7172">
        <w:rPr>
          <w:b/>
        </w:rPr>
        <w:t xml:space="preserve">. </w:t>
      </w:r>
      <w:r w:rsidRPr="000D7172">
        <w:rPr>
          <w:b/>
        </w:rPr>
        <w:t xml:space="preserve"> </w:t>
      </w:r>
      <w:r w:rsidR="00BF1F82" w:rsidRPr="000D7172">
        <w:rPr>
          <w:b/>
        </w:rPr>
        <w:t>S</w:t>
      </w:r>
      <w:r w:rsidR="00E15C4B" w:rsidRPr="000D7172">
        <w:rPr>
          <w:b/>
        </w:rPr>
        <w:t>hut</w:t>
      </w:r>
      <w:r w:rsidR="00AC7CFB" w:rsidRPr="000D7172">
        <w:rPr>
          <w:b/>
        </w:rPr>
        <w:t>tle service to the lighthouse</w:t>
      </w:r>
      <w:r w:rsidR="00692BA6" w:rsidRPr="000D7172">
        <w:rPr>
          <w:b/>
        </w:rPr>
        <w:t xml:space="preserve">. </w:t>
      </w:r>
    </w:p>
    <w:p w14:paraId="782DB73F" w14:textId="4EDCF4E4" w:rsidR="00BF1F82" w:rsidRPr="00BF1F82" w:rsidRDefault="00BF1F82" w:rsidP="000D7172">
      <w:pPr>
        <w:pStyle w:val="NoSpacing"/>
        <w:numPr>
          <w:ilvl w:val="0"/>
          <w:numId w:val="3"/>
        </w:numPr>
        <w:jc w:val="both"/>
        <w:rPr>
          <w:color w:val="F79646" w:themeColor="accent6"/>
        </w:rPr>
      </w:pPr>
      <w:r>
        <w:t xml:space="preserve">Set up a frequent (every hour or half hour?) shuttle service using 15 </w:t>
      </w:r>
      <w:proofErr w:type="gramStart"/>
      <w:r>
        <w:t>passenger</w:t>
      </w:r>
      <w:proofErr w:type="gramEnd"/>
      <w:r>
        <w:t xml:space="preserve"> (?) vehicles to and from Cabot head, perhaps increasing and adjusting service for the heaviest traffic times (from May long weekend to Labour Day, especially on weekends).</w:t>
      </w:r>
    </w:p>
    <w:p w14:paraId="71326EE0" w14:textId="77777777" w:rsidR="00F83DA3" w:rsidRPr="00F83DA3" w:rsidRDefault="00BF1F82" w:rsidP="000D7172">
      <w:pPr>
        <w:pStyle w:val="NoSpacing"/>
        <w:numPr>
          <w:ilvl w:val="0"/>
          <w:numId w:val="3"/>
        </w:numPr>
        <w:jc w:val="both"/>
        <w:rPr>
          <w:color w:val="F79646" w:themeColor="accent6"/>
        </w:rPr>
      </w:pPr>
      <w:r>
        <w:lastRenderedPageBreak/>
        <w:t xml:space="preserve">This would require some signage or other management such as gating to discourage or eliminate the bypassing of the shuttle service. </w:t>
      </w:r>
    </w:p>
    <w:p w14:paraId="2F41154D" w14:textId="0365BDE3" w:rsidR="00BF1F82" w:rsidRPr="00BF1F82" w:rsidRDefault="00BF1F82" w:rsidP="000D7172">
      <w:pPr>
        <w:pStyle w:val="NoSpacing"/>
        <w:numPr>
          <w:ilvl w:val="0"/>
          <w:numId w:val="3"/>
        </w:numPr>
        <w:jc w:val="both"/>
        <w:rPr>
          <w:color w:val="F79646" w:themeColor="accent6"/>
        </w:rPr>
      </w:pPr>
      <w:r>
        <w:t>At a minimum, signage encouraging or requiring shuttle use will be required</w:t>
      </w:r>
      <w:r w:rsidR="00986FF6">
        <w:t xml:space="preserve"> </w:t>
      </w:r>
      <w:r w:rsidR="00BA0994">
        <w:t>at the “gateway” to Dyers Bay</w:t>
      </w:r>
      <w:r>
        <w:t>.</w:t>
      </w:r>
      <w:r w:rsidR="00F83DA3">
        <w:t xml:space="preserve"> Many visitors completely ignore the free parking lot and park illegally along the road or in the dock area.</w:t>
      </w:r>
    </w:p>
    <w:p w14:paraId="0F0A7077" w14:textId="0A4B0628" w:rsidR="00986FF6" w:rsidRPr="00BF1F82" w:rsidRDefault="00F025F8" w:rsidP="000D7172">
      <w:pPr>
        <w:pStyle w:val="NoSpacing"/>
        <w:numPr>
          <w:ilvl w:val="0"/>
          <w:numId w:val="3"/>
        </w:numPr>
        <w:jc w:val="both"/>
        <w:rPr>
          <w:color w:val="F79646" w:themeColor="accent6"/>
        </w:rPr>
      </w:pPr>
      <w:r>
        <w:t>A</w:t>
      </w:r>
      <w:r w:rsidR="00E15C4B">
        <w:t xml:space="preserve"> gate at </w:t>
      </w:r>
      <w:r w:rsidR="00986FF6">
        <w:t xml:space="preserve">the </w:t>
      </w:r>
      <w:r w:rsidR="00F94EF2">
        <w:t xml:space="preserve">south end </w:t>
      </w:r>
      <w:r w:rsidR="005F6306">
        <w:t xml:space="preserve">beginning of the </w:t>
      </w:r>
      <w:r w:rsidR="00E15C4B">
        <w:t>gravel road</w:t>
      </w:r>
      <w:r w:rsidR="00BA0994">
        <w:t xml:space="preserve"> </w:t>
      </w:r>
      <w:r w:rsidR="005F6306">
        <w:t xml:space="preserve">might be required, with authorized users </w:t>
      </w:r>
      <w:r w:rsidR="00FB73EB">
        <w:t xml:space="preserve">such as Bird Observatory staff and purchasers of a “premium” pass </w:t>
      </w:r>
      <w:r w:rsidR="005F6306">
        <w:t>given a passkey</w:t>
      </w:r>
      <w:r w:rsidR="00FB73EB">
        <w:t xml:space="preserve"> </w:t>
      </w:r>
      <w:r w:rsidR="00F94EF2">
        <w:t>or other access method</w:t>
      </w:r>
      <w:r w:rsidR="005422AD">
        <w:t xml:space="preserve">. </w:t>
      </w:r>
    </w:p>
    <w:p w14:paraId="1E8938A2" w14:textId="4C7790F7" w:rsidR="00986FF6" w:rsidRPr="00986FF6" w:rsidRDefault="00F94EF2" w:rsidP="00BA0994">
      <w:pPr>
        <w:pStyle w:val="NoSpacing"/>
        <w:numPr>
          <w:ilvl w:val="1"/>
          <w:numId w:val="2"/>
        </w:numPr>
        <w:jc w:val="both"/>
        <w:rPr>
          <w:color w:val="F79646" w:themeColor="accent6"/>
        </w:rPr>
      </w:pPr>
      <w:r>
        <w:t xml:space="preserve">A </w:t>
      </w:r>
      <w:proofErr w:type="gramStart"/>
      <w:r>
        <w:t>c</w:t>
      </w:r>
      <w:r w:rsidR="00E15C4B">
        <w:t>oncerns</w:t>
      </w:r>
      <w:proofErr w:type="gramEnd"/>
      <w:r w:rsidR="00AC7CFB">
        <w:t xml:space="preserve"> w</w:t>
      </w:r>
      <w:r>
        <w:t>as</w:t>
      </w:r>
      <w:r w:rsidR="00AC7CFB">
        <w:t xml:space="preserve"> </w:t>
      </w:r>
      <w:r w:rsidR="005F6306">
        <w:t>raised</w:t>
      </w:r>
      <w:r w:rsidR="00AC7CFB">
        <w:t xml:space="preserve"> as to where</w:t>
      </w:r>
      <w:r w:rsidR="007C12C5">
        <w:t xml:space="preserve"> </w:t>
      </w:r>
      <w:r w:rsidR="00AC7CFB">
        <w:t>people would wait for the shuttle</w:t>
      </w:r>
      <w:r w:rsidR="00FB73EB">
        <w:t xml:space="preserve"> if it was at the Dyers Bay parking lot</w:t>
      </w:r>
      <w:r>
        <w:t>, such as w</w:t>
      </w:r>
      <w:r w:rsidR="007C12C5">
        <w:t>aiting down at the dock</w:t>
      </w:r>
      <w:r w:rsidR="005422AD">
        <w:t xml:space="preserve"> area</w:t>
      </w:r>
      <w:r w:rsidR="005F6306">
        <w:t>, which is already far too crowded at various times</w:t>
      </w:r>
      <w:r w:rsidR="005422AD">
        <w:t xml:space="preserve"> and suffers from </w:t>
      </w:r>
      <w:r w:rsidR="00FB73EB">
        <w:t xml:space="preserve">trespassing and soiling of </w:t>
      </w:r>
      <w:r w:rsidR="005422AD">
        <w:t xml:space="preserve">adjacent landowners </w:t>
      </w:r>
      <w:r w:rsidR="00FB73EB">
        <w:t>property.</w:t>
      </w:r>
      <w:r w:rsidR="007C12C5">
        <w:t xml:space="preserve"> </w:t>
      </w:r>
    </w:p>
    <w:p w14:paraId="114E698F" w14:textId="2477321B" w:rsidR="00986FF6" w:rsidRPr="00986FF6" w:rsidRDefault="005F6306" w:rsidP="00BA0994">
      <w:pPr>
        <w:pStyle w:val="NoSpacing"/>
        <w:numPr>
          <w:ilvl w:val="1"/>
          <w:numId w:val="2"/>
        </w:numPr>
        <w:jc w:val="both"/>
        <w:rPr>
          <w:color w:val="F79646" w:themeColor="accent6"/>
        </w:rPr>
      </w:pPr>
      <w:r>
        <w:t xml:space="preserve">Consider requiring </w:t>
      </w:r>
      <w:r w:rsidR="007C12C5">
        <w:t>reservations for the shuttle</w:t>
      </w:r>
      <w:r>
        <w:t>. There are smartphone apps</w:t>
      </w:r>
      <w:r w:rsidR="005422AD">
        <w:t xml:space="preserve">, used by restaurants and others, </w:t>
      </w:r>
      <w:r>
        <w:t xml:space="preserve">to make this </w:t>
      </w:r>
      <w:r w:rsidR="005422AD">
        <w:t>convenient</w:t>
      </w:r>
      <w:r w:rsidR="00F94EF2">
        <w:t>.</w:t>
      </w:r>
    </w:p>
    <w:p w14:paraId="71A94594" w14:textId="7FABC992" w:rsidR="005F6306" w:rsidRPr="005F6306" w:rsidRDefault="005F6306" w:rsidP="00BA0994">
      <w:pPr>
        <w:pStyle w:val="NoSpacing"/>
        <w:numPr>
          <w:ilvl w:val="1"/>
          <w:numId w:val="2"/>
        </w:numPr>
        <w:jc w:val="both"/>
        <w:rPr>
          <w:color w:val="F79646" w:themeColor="accent6"/>
        </w:rPr>
      </w:pPr>
      <w:r>
        <w:t xml:space="preserve">Given concerns about the location </w:t>
      </w:r>
      <w:r w:rsidR="005422AD">
        <w:t xml:space="preserve">and size </w:t>
      </w:r>
      <w:r>
        <w:t xml:space="preserve">of </w:t>
      </w:r>
      <w:r w:rsidR="005422AD">
        <w:t xml:space="preserve">the </w:t>
      </w:r>
      <w:r>
        <w:t xml:space="preserve">existing parking lot, it was suggested that the larger triangular space at the junction with Highway 6 </w:t>
      </w:r>
      <w:r w:rsidR="005422AD">
        <w:t xml:space="preserve">(municipally owned?) </w:t>
      </w:r>
      <w:r>
        <w:t>be made into the shuttle stop</w:t>
      </w:r>
      <w:r w:rsidR="005422AD">
        <w:t xml:space="preserve"> for visitors to the lighthouse</w:t>
      </w:r>
      <w:r w:rsidR="00403256">
        <w:t>.</w:t>
      </w:r>
      <w:r w:rsidR="005422AD">
        <w:t xml:space="preserve"> This </w:t>
      </w:r>
      <w:r w:rsidR="000D7172">
        <w:t xml:space="preserve">promising suggestion </w:t>
      </w:r>
      <w:r w:rsidR="005422AD">
        <w:t xml:space="preserve">would also provide a high visibility location for FOCH and the Municipality to </w:t>
      </w:r>
      <w:r>
        <w:t>advertis</w:t>
      </w:r>
      <w:r w:rsidR="005422AD">
        <w:t>e</w:t>
      </w:r>
      <w:r>
        <w:t xml:space="preserve"> </w:t>
      </w:r>
      <w:r w:rsidR="000D7172">
        <w:t xml:space="preserve">the lighthouse, the shuttle and other tourism attractions </w:t>
      </w:r>
      <w:r w:rsidR="005422AD">
        <w:t xml:space="preserve">to Highway 6 travellers, </w:t>
      </w:r>
      <w:r>
        <w:t xml:space="preserve">and possibly </w:t>
      </w:r>
      <w:r w:rsidR="005422AD">
        <w:t xml:space="preserve">allow </w:t>
      </w:r>
      <w:r>
        <w:t>other uses.</w:t>
      </w:r>
    </w:p>
    <w:p w14:paraId="63E1CD77" w14:textId="72719B13" w:rsidR="00BA0994" w:rsidRPr="005F6306" w:rsidRDefault="005F6306" w:rsidP="00BA0994">
      <w:pPr>
        <w:pStyle w:val="NoSpacing"/>
        <w:numPr>
          <w:ilvl w:val="1"/>
          <w:numId w:val="2"/>
        </w:numPr>
        <w:jc w:val="both"/>
        <w:rPr>
          <w:color w:val="F79646" w:themeColor="accent6"/>
        </w:rPr>
      </w:pPr>
      <w:r>
        <w:t>To minimize waiting, have two shuttles operating at peak times</w:t>
      </w:r>
      <w:r w:rsidR="007C12C5">
        <w:t xml:space="preserve">. </w:t>
      </w:r>
    </w:p>
    <w:p w14:paraId="26AB961A" w14:textId="3F9B0534" w:rsidR="00986FF6" w:rsidRPr="00986FF6" w:rsidRDefault="005F6306" w:rsidP="00BA0994">
      <w:pPr>
        <w:pStyle w:val="NoSpacing"/>
        <w:numPr>
          <w:ilvl w:val="1"/>
          <w:numId w:val="2"/>
        </w:numPr>
        <w:jc w:val="both"/>
        <w:rPr>
          <w:color w:val="F79646" w:themeColor="accent6"/>
        </w:rPr>
      </w:pPr>
      <w:r>
        <w:t xml:space="preserve">To improve </w:t>
      </w:r>
      <w:r w:rsidR="00F94EF2">
        <w:t xml:space="preserve">and stabilize </w:t>
      </w:r>
      <w:r>
        <w:t>lighthouse revenue and convenience for visitors, sell a single ticket to the lighthouse as well as the shuttle.</w:t>
      </w:r>
    </w:p>
    <w:p w14:paraId="1FAA1DAB" w14:textId="7C60D7ED" w:rsidR="00986FF6" w:rsidRPr="00986FF6" w:rsidRDefault="005F6306" w:rsidP="00BA0994">
      <w:pPr>
        <w:pStyle w:val="NoSpacing"/>
        <w:numPr>
          <w:ilvl w:val="1"/>
          <w:numId w:val="2"/>
        </w:numPr>
        <w:jc w:val="both"/>
        <w:rPr>
          <w:color w:val="F79646" w:themeColor="accent6"/>
        </w:rPr>
      </w:pPr>
      <w:r>
        <w:t>The shuttle ride should include a</w:t>
      </w:r>
      <w:r w:rsidR="000D7172">
        <w:t xml:space="preserve">n interpretive </w:t>
      </w:r>
      <w:r>
        <w:t>video</w:t>
      </w:r>
      <w:r w:rsidR="00DA1C79">
        <w:t xml:space="preserve"> on the way to</w:t>
      </w:r>
      <w:r w:rsidR="00986FF6">
        <w:t xml:space="preserve"> the lighthouse</w:t>
      </w:r>
      <w:r w:rsidR="00DA1C79">
        <w:t xml:space="preserve">. </w:t>
      </w:r>
    </w:p>
    <w:p w14:paraId="5C40E1C4" w14:textId="5B6A19E6" w:rsidR="00986FF6" w:rsidRPr="00986FF6" w:rsidRDefault="007C12C5" w:rsidP="00BA0994">
      <w:pPr>
        <w:pStyle w:val="NoSpacing"/>
        <w:numPr>
          <w:ilvl w:val="1"/>
          <w:numId w:val="2"/>
        </w:numPr>
        <w:jc w:val="both"/>
        <w:rPr>
          <w:color w:val="F79646" w:themeColor="accent6"/>
        </w:rPr>
      </w:pPr>
      <w:r>
        <w:t xml:space="preserve">Question </w:t>
      </w:r>
      <w:r w:rsidR="000D7172">
        <w:t xml:space="preserve">was </w:t>
      </w:r>
      <w:r>
        <w:t xml:space="preserve">asked </w:t>
      </w:r>
      <w:r w:rsidR="000D7172">
        <w:t xml:space="preserve">about </w:t>
      </w:r>
      <w:r w:rsidR="00DA1C79">
        <w:t>restrict</w:t>
      </w:r>
      <w:r w:rsidR="001465AA">
        <w:t>ing size of</w:t>
      </w:r>
      <w:r w:rsidR="00DA1C79">
        <w:t xml:space="preserve"> </w:t>
      </w:r>
      <w:r>
        <w:t xml:space="preserve">certain </w:t>
      </w:r>
      <w:r w:rsidR="00DA1C79">
        <w:t>vehicles</w:t>
      </w:r>
      <w:r w:rsidR="00692BA6">
        <w:t>, such as large RVs, which are not suitable for travel through Dyers Bay R</w:t>
      </w:r>
      <w:r w:rsidR="005422AD">
        <w:t>o</w:t>
      </w:r>
      <w:r w:rsidR="00692BA6">
        <w:t>ad and Cabot Head Road</w:t>
      </w:r>
      <w:r>
        <w:t>.</w:t>
      </w:r>
      <w:r w:rsidR="005422AD">
        <w:t xml:space="preserve"> Some even </w:t>
      </w:r>
      <w:r w:rsidR="00F94EF2">
        <w:t xml:space="preserve">currently </w:t>
      </w:r>
      <w:r w:rsidR="005422AD">
        <w:t>attempt Britain Lake Road.</w:t>
      </w:r>
    </w:p>
    <w:p w14:paraId="00C2140A" w14:textId="77777777" w:rsidR="00F94EF2" w:rsidRDefault="00F94EF2" w:rsidP="00F94EF2">
      <w:pPr>
        <w:pStyle w:val="NoSpacing"/>
        <w:numPr>
          <w:ilvl w:val="1"/>
          <w:numId w:val="2"/>
        </w:numPr>
        <w:jc w:val="both"/>
        <w:rPr>
          <w:color w:val="F79646" w:themeColor="accent6"/>
        </w:rPr>
      </w:pPr>
      <w:r>
        <w:t>Even without a shuttle signage</w:t>
      </w:r>
      <w:r w:rsidR="007C12C5">
        <w:t xml:space="preserve"> reading</w:t>
      </w:r>
      <w:r w:rsidR="00DA1C79">
        <w:t xml:space="preserve"> No Exit </w:t>
      </w:r>
      <w:r>
        <w:t xml:space="preserve">at the junctions of Bartley Drive and Britain Lake Road with Dyers Bay Road </w:t>
      </w:r>
      <w:r w:rsidR="005422AD">
        <w:t>would</w:t>
      </w:r>
      <w:r w:rsidR="008D10FF">
        <w:t xml:space="preserve"> be</w:t>
      </w:r>
      <w:r w:rsidR="007C12C5">
        <w:t xml:space="preserve"> helpful</w:t>
      </w:r>
      <w:r>
        <w:t>. Currently, people drive toward the lighthouse attempting to reach the National Park, or along Britain Lake Road, Lynch Drive and Dock Lane attempting to reach Lions Head</w:t>
      </w:r>
      <w:r w:rsidR="008D10FF">
        <w:t>.</w:t>
      </w:r>
      <w:r>
        <w:rPr>
          <w:color w:val="F79646" w:themeColor="accent6"/>
        </w:rPr>
        <w:t xml:space="preserve"> </w:t>
      </w:r>
    </w:p>
    <w:p w14:paraId="761E75C0" w14:textId="59C8A07F" w:rsidR="00F94EF2" w:rsidRPr="00F94EF2" w:rsidRDefault="00F94EF2" w:rsidP="00F94EF2">
      <w:pPr>
        <w:pStyle w:val="NoSpacing"/>
        <w:numPr>
          <w:ilvl w:val="1"/>
          <w:numId w:val="2"/>
        </w:numPr>
        <w:jc w:val="both"/>
        <w:rPr>
          <w:color w:val="F79646" w:themeColor="accent6"/>
        </w:rPr>
      </w:pPr>
      <w:r w:rsidRPr="00F94EF2">
        <w:t xml:space="preserve">Concluding member suggestions, President Jim </w:t>
      </w:r>
      <w:r>
        <w:t xml:space="preserve">thanked members and </w:t>
      </w:r>
      <w:r w:rsidRPr="00F94EF2">
        <w:t>noted that a shuttle service plan would require support from all partners, careful management of messages to the public and enforcement of bylaws.</w:t>
      </w:r>
    </w:p>
    <w:p w14:paraId="01F85C23" w14:textId="3348FC63" w:rsidR="00B863B8" w:rsidRDefault="001465AA" w:rsidP="005422AD">
      <w:pPr>
        <w:pStyle w:val="NoSpacing"/>
        <w:jc w:val="both"/>
      </w:pPr>
      <w:r>
        <w:t xml:space="preserve">President </w:t>
      </w:r>
      <w:r w:rsidR="008D10FF">
        <w:t xml:space="preserve">Jim will </w:t>
      </w:r>
      <w:r w:rsidR="00B863B8">
        <w:t xml:space="preserve">immediately forward these </w:t>
      </w:r>
      <w:r w:rsidR="008D10FF">
        <w:t xml:space="preserve">suggestions </w:t>
      </w:r>
      <w:r w:rsidR="00B863B8">
        <w:t xml:space="preserve">and requests </w:t>
      </w:r>
      <w:r>
        <w:t>in a</w:t>
      </w:r>
      <w:r w:rsidR="00B863B8">
        <w:t xml:space="preserve"> </w:t>
      </w:r>
      <w:r w:rsidR="008D10FF">
        <w:t xml:space="preserve">letter to the </w:t>
      </w:r>
      <w:r w:rsidR="00B863B8">
        <w:t>CAO and to councillors.</w:t>
      </w:r>
    </w:p>
    <w:p w14:paraId="4D228578" w14:textId="77777777" w:rsidR="00403256" w:rsidRPr="00F94EF2" w:rsidRDefault="00B863B8" w:rsidP="005422AD">
      <w:pPr>
        <w:pStyle w:val="NoSpacing"/>
        <w:jc w:val="both"/>
        <w:rPr>
          <w:b/>
        </w:rPr>
      </w:pPr>
      <w:r>
        <w:t xml:space="preserve">At the July 30 meeting, </w:t>
      </w:r>
      <w:r w:rsidR="00BF1F82">
        <w:t xml:space="preserve">Municipal CAO Bill Jones </w:t>
      </w:r>
      <w:r w:rsidR="001465AA">
        <w:t xml:space="preserve">raised and </w:t>
      </w:r>
      <w:r w:rsidR="00BF1F82">
        <w:t xml:space="preserve">stated his </w:t>
      </w:r>
      <w:r>
        <w:t xml:space="preserve">preference for OPTION 2 and his </w:t>
      </w:r>
      <w:r w:rsidR="00BF1F82">
        <w:t xml:space="preserve">commitment to recommending to council that they put out a tender for a shuttle service to and from the lighthouse. </w:t>
      </w:r>
      <w:r w:rsidRPr="00F94EF2">
        <w:rPr>
          <w:b/>
        </w:rPr>
        <w:t xml:space="preserve">In the </w:t>
      </w:r>
      <w:r w:rsidR="001465AA" w:rsidRPr="00F94EF2">
        <w:rPr>
          <w:b/>
        </w:rPr>
        <w:t xml:space="preserve">DBA </w:t>
      </w:r>
      <w:r w:rsidRPr="00F94EF2">
        <w:rPr>
          <w:b/>
        </w:rPr>
        <w:t xml:space="preserve">note to Council and the CAO, a request will be included that if the shuttle tender plan is rejected by council, or nobody quotes to provide a shuttle service, the Municipality is requested to </w:t>
      </w:r>
      <w:r w:rsidR="001465AA" w:rsidRPr="00F94EF2">
        <w:rPr>
          <w:b/>
        </w:rPr>
        <w:t>prepare a</w:t>
      </w:r>
      <w:r w:rsidRPr="00F94EF2">
        <w:rPr>
          <w:b/>
        </w:rPr>
        <w:t xml:space="preserve"> “Plan B”, such as delaying the opening of the lighthouse until a traffic Management Plan is in place. </w:t>
      </w:r>
    </w:p>
    <w:p w14:paraId="64FA9B0D" w14:textId="520ECCEA" w:rsidR="00B863B8" w:rsidRDefault="00B863B8" w:rsidP="005422AD">
      <w:pPr>
        <w:pStyle w:val="NoSpacing"/>
        <w:jc w:val="both"/>
      </w:pPr>
      <w:r>
        <w:t xml:space="preserve">OPTION 1. </w:t>
      </w:r>
      <w:r w:rsidR="00403256">
        <w:t>w</w:t>
      </w:r>
      <w:r>
        <w:t xml:space="preserve">ill be promoted as the best solution </w:t>
      </w:r>
      <w:r w:rsidR="00B46B80">
        <w:t>with the shuttle as an interim plan.</w:t>
      </w:r>
    </w:p>
    <w:p w14:paraId="53D13406" w14:textId="66C2A3CD" w:rsidR="00BF1F82" w:rsidRDefault="00B863B8" w:rsidP="005422AD">
      <w:pPr>
        <w:pStyle w:val="NoSpacing"/>
        <w:jc w:val="both"/>
      </w:pPr>
      <w:r>
        <w:t xml:space="preserve">Several members </w:t>
      </w:r>
      <w:r w:rsidR="00FB73EB">
        <w:t xml:space="preserve">proposed </w:t>
      </w:r>
      <w:r>
        <w:t xml:space="preserve">that </w:t>
      </w:r>
      <w:r w:rsidR="00BF1F82">
        <w:t xml:space="preserve">Dyers Bay ratepayers email each council member individually to express the need for a traffic management plan </w:t>
      </w:r>
      <w:r w:rsidR="00FB73EB">
        <w:t xml:space="preserve">created </w:t>
      </w:r>
      <w:r w:rsidR="00BF1F82">
        <w:t>with resident consultation</w:t>
      </w:r>
      <w:r w:rsidR="00FB73EB">
        <w:t>,</w:t>
      </w:r>
      <w:r w:rsidR="00BF1F82">
        <w:t xml:space="preserve"> well before the lighthouse is reopened.</w:t>
      </w:r>
      <w:r w:rsidR="00FB73EB">
        <w:t xml:space="preserve"> Elements of the member discussion listed above should be included, </w:t>
      </w:r>
      <w:r w:rsidR="00403256">
        <w:t xml:space="preserve">suggested President Jim, </w:t>
      </w:r>
      <w:r w:rsidR="00FB73EB">
        <w:t>and a concrete response requested.</w:t>
      </w:r>
    </w:p>
    <w:p w14:paraId="0B7040B5" w14:textId="77777777" w:rsidR="00FB73EB" w:rsidRDefault="00FB73EB" w:rsidP="005422AD">
      <w:pPr>
        <w:pStyle w:val="NoSpacing"/>
        <w:jc w:val="both"/>
      </w:pPr>
    </w:p>
    <w:p w14:paraId="4667C0A1" w14:textId="63C6D18D" w:rsidR="00FD51E1" w:rsidRPr="00FD51E1" w:rsidRDefault="00FD51E1" w:rsidP="00FD51E1">
      <w:pPr>
        <w:pStyle w:val="NoSpacing"/>
        <w:jc w:val="both"/>
      </w:pPr>
      <w:r w:rsidRPr="00FD51E1">
        <w:t>Councillor Rob Rouse</w:t>
      </w:r>
      <w:r>
        <w:tab/>
      </w:r>
      <w:r>
        <w:tab/>
      </w:r>
      <w:r w:rsidRPr="00FD51E1">
        <w:t>(519) 596-2690</w:t>
      </w:r>
      <w:r>
        <w:tab/>
      </w:r>
      <w:r>
        <w:tab/>
      </w:r>
      <w:r w:rsidRPr="00FD51E1">
        <w:t>councillorrouse@northernbruce.ca</w:t>
      </w:r>
    </w:p>
    <w:p w14:paraId="69F8B2F3" w14:textId="1A4D6FEA" w:rsidR="00FD51E1" w:rsidRPr="00FD51E1" w:rsidRDefault="00FD51E1" w:rsidP="00FD51E1">
      <w:pPr>
        <w:pStyle w:val="NoSpacing"/>
        <w:jc w:val="both"/>
      </w:pPr>
      <w:r w:rsidRPr="00FD51E1">
        <w:lastRenderedPageBreak/>
        <w:t>Mayor Milt McIver</w:t>
      </w:r>
      <w:r>
        <w:tab/>
      </w:r>
      <w:r>
        <w:tab/>
      </w:r>
      <w:r w:rsidRPr="00FD51E1">
        <w:t>(519) 592-3076</w:t>
      </w:r>
      <w:r>
        <w:tab/>
      </w:r>
      <w:r>
        <w:tab/>
      </w:r>
      <w:r w:rsidRPr="00FD51E1">
        <w:t>mayor@northernbruce.ca</w:t>
      </w:r>
    </w:p>
    <w:p w14:paraId="35488203" w14:textId="27CB2B57" w:rsidR="00FD51E1" w:rsidRPr="00FD51E1" w:rsidRDefault="00FD51E1" w:rsidP="00FD51E1">
      <w:pPr>
        <w:pStyle w:val="NoSpacing"/>
        <w:jc w:val="both"/>
      </w:pPr>
      <w:r w:rsidRPr="00FD51E1">
        <w:t>Deputy Mayor Patricia Greig</w:t>
      </w:r>
      <w:r>
        <w:tab/>
      </w:r>
      <w:r w:rsidRPr="00FD51E1">
        <w:t>(519) 793-4961</w:t>
      </w:r>
      <w:r>
        <w:tab/>
      </w:r>
      <w:r>
        <w:tab/>
      </w:r>
      <w:r w:rsidRPr="00FD51E1">
        <w:t>deputymayor@northernbruce.ca</w:t>
      </w:r>
    </w:p>
    <w:p w14:paraId="4D0D8E93" w14:textId="384A7F73" w:rsidR="00FD51E1" w:rsidRPr="00FD51E1" w:rsidRDefault="00FD51E1" w:rsidP="00FD51E1">
      <w:pPr>
        <w:pStyle w:val="NoSpacing"/>
        <w:jc w:val="both"/>
      </w:pPr>
      <w:r w:rsidRPr="00FD51E1">
        <w:t>Councillor Tom Boyle</w:t>
      </w:r>
      <w:r>
        <w:tab/>
      </w:r>
      <w:r>
        <w:tab/>
      </w:r>
      <w:r w:rsidRPr="00FD51E1">
        <w:t>(519) 793-3654</w:t>
      </w:r>
      <w:r>
        <w:tab/>
      </w:r>
      <w:r>
        <w:tab/>
      </w:r>
      <w:r w:rsidRPr="00FD51E1">
        <w:t>councillorboyle@northernbruce.ca</w:t>
      </w:r>
    </w:p>
    <w:p w14:paraId="1D1C1CAC" w14:textId="6EE761B7" w:rsidR="00FD51E1" w:rsidRDefault="00FD51E1" w:rsidP="00FD51E1">
      <w:pPr>
        <w:pStyle w:val="NoSpacing"/>
        <w:jc w:val="both"/>
      </w:pPr>
      <w:r w:rsidRPr="00FD51E1">
        <w:t xml:space="preserve">Councillor Griffin </w:t>
      </w:r>
      <w:proofErr w:type="spellStart"/>
      <w:r w:rsidRPr="00FD51E1">
        <w:t>Salen</w:t>
      </w:r>
      <w:proofErr w:type="spellEnd"/>
      <w:r>
        <w:tab/>
      </w:r>
      <w:r>
        <w:tab/>
      </w:r>
      <w:r w:rsidRPr="00FD51E1">
        <w:t>(519) 270-3186</w:t>
      </w:r>
      <w:r>
        <w:tab/>
      </w:r>
      <w:r>
        <w:tab/>
      </w:r>
      <w:hyperlink r:id="rId6" w:history="1">
        <w:r w:rsidRPr="008A2659">
          <w:rPr>
            <w:rStyle w:val="Hyperlink"/>
          </w:rPr>
          <w:t>councillorsalen@northernbruce.ca</w:t>
        </w:r>
      </w:hyperlink>
    </w:p>
    <w:p w14:paraId="7D944FB6" w14:textId="3D9C8F29" w:rsidR="00FD51E1" w:rsidRDefault="00FD51E1" w:rsidP="00FD51E1">
      <w:pPr>
        <w:pStyle w:val="NoSpacing"/>
        <w:jc w:val="both"/>
      </w:pPr>
    </w:p>
    <w:p w14:paraId="3A2CDE1A" w14:textId="44429057" w:rsidR="00FD51E1" w:rsidRPr="00FD51E1" w:rsidRDefault="00FD51E1" w:rsidP="00FD51E1">
      <w:pPr>
        <w:pStyle w:val="NoSpacing"/>
        <w:jc w:val="both"/>
      </w:pPr>
      <w:r>
        <w:t xml:space="preserve">In addition, </w:t>
      </w:r>
      <w:r w:rsidR="00F94EF2">
        <w:t xml:space="preserve">several members noted, </w:t>
      </w:r>
      <w:r>
        <w:t>with the municipal elections happening October 22, candidates for municipal positions should know that this is an issue on which they should become informed, as it will be on the plates of any successful candidates for Council before Spring 2019</w:t>
      </w:r>
      <w:r w:rsidR="009A6D58">
        <w:t>.</w:t>
      </w:r>
    </w:p>
    <w:p w14:paraId="338BE4F8" w14:textId="757D2898" w:rsidR="00FB73EB" w:rsidRDefault="00FB73EB" w:rsidP="00FB73EB">
      <w:pPr>
        <w:pStyle w:val="NoSpacing"/>
        <w:jc w:val="both"/>
      </w:pPr>
      <w:r>
        <w:t>Send further suggestions to President Jim</w:t>
      </w:r>
      <w:r w:rsidR="00F94EF2">
        <w:t>.</w:t>
      </w:r>
    </w:p>
    <w:p w14:paraId="3175B095" w14:textId="77777777" w:rsidR="00DA1C79" w:rsidRDefault="00DA1C79" w:rsidP="00417B61">
      <w:pPr>
        <w:pStyle w:val="NoSpacing"/>
        <w:jc w:val="both"/>
      </w:pPr>
    </w:p>
    <w:p w14:paraId="7C13922C" w14:textId="77777777" w:rsidR="00FB73EB" w:rsidRDefault="00FB73EB" w:rsidP="00417B61">
      <w:pPr>
        <w:pStyle w:val="NoSpacing"/>
        <w:jc w:val="both"/>
        <w:rPr>
          <w:b/>
        </w:rPr>
      </w:pPr>
    </w:p>
    <w:p w14:paraId="24407054" w14:textId="77777777" w:rsidR="00FB73EB" w:rsidRDefault="00FB73EB" w:rsidP="00417B61">
      <w:pPr>
        <w:pStyle w:val="NoSpacing"/>
        <w:jc w:val="both"/>
        <w:rPr>
          <w:b/>
        </w:rPr>
      </w:pPr>
    </w:p>
    <w:p w14:paraId="4DE4F26B" w14:textId="77777777" w:rsidR="00FB73EB" w:rsidRDefault="00FB73EB" w:rsidP="00417B61">
      <w:pPr>
        <w:pStyle w:val="NoSpacing"/>
        <w:jc w:val="both"/>
        <w:rPr>
          <w:b/>
        </w:rPr>
      </w:pPr>
    </w:p>
    <w:p w14:paraId="0B040326" w14:textId="5721FC9D" w:rsidR="00417B61" w:rsidRPr="000F6B41" w:rsidRDefault="00417B61" w:rsidP="00417B61">
      <w:pPr>
        <w:pStyle w:val="NoSpacing"/>
        <w:jc w:val="both"/>
        <w:rPr>
          <w:b/>
        </w:rPr>
      </w:pPr>
      <w:r w:rsidRPr="000F6B41">
        <w:rPr>
          <w:b/>
        </w:rPr>
        <w:t>Quarry Lands Report after July meeting with N</w:t>
      </w:r>
      <w:r w:rsidR="008D10FF" w:rsidRPr="000F6B41">
        <w:rPr>
          <w:b/>
        </w:rPr>
        <w:t xml:space="preserve">iagara </w:t>
      </w:r>
      <w:r w:rsidRPr="000F6B41">
        <w:rPr>
          <w:b/>
        </w:rPr>
        <w:t>E</w:t>
      </w:r>
      <w:r w:rsidR="008D10FF" w:rsidRPr="000F6B41">
        <w:rPr>
          <w:b/>
        </w:rPr>
        <w:t xml:space="preserve">scarpment </w:t>
      </w:r>
      <w:r w:rsidRPr="000F6B41">
        <w:rPr>
          <w:b/>
        </w:rPr>
        <w:t>C</w:t>
      </w:r>
      <w:r w:rsidR="008D10FF" w:rsidRPr="000F6B41">
        <w:rPr>
          <w:b/>
        </w:rPr>
        <w:t>ommission (NEC)</w:t>
      </w:r>
      <w:r w:rsidR="00DA1C79" w:rsidRPr="000F6B41">
        <w:rPr>
          <w:b/>
        </w:rPr>
        <w:t>:</w:t>
      </w:r>
    </w:p>
    <w:p w14:paraId="70C8C856" w14:textId="068275BD" w:rsidR="009A6D58" w:rsidRDefault="000F6B41" w:rsidP="00B72325">
      <w:pPr>
        <w:pStyle w:val="NoSpacing"/>
        <w:tabs>
          <w:tab w:val="left" w:pos="4950"/>
        </w:tabs>
        <w:jc w:val="both"/>
      </w:pPr>
      <w:r>
        <w:t xml:space="preserve">DBA </w:t>
      </w:r>
      <w:r w:rsidR="00B46B80">
        <w:t>Quarry Land Committee members and D</w:t>
      </w:r>
      <w:r>
        <w:t>irector</w:t>
      </w:r>
      <w:r w:rsidR="008D10FF" w:rsidRPr="000F6B41">
        <w:t xml:space="preserve"> R</w:t>
      </w:r>
      <w:r w:rsidR="00A331EA" w:rsidRPr="000F6B41">
        <w:t>ob</w:t>
      </w:r>
      <w:r w:rsidR="008D10FF" w:rsidRPr="000F6B41">
        <w:t xml:space="preserve"> Salisbury</w:t>
      </w:r>
      <w:r w:rsidR="00B46B80">
        <w:t xml:space="preserve">, </w:t>
      </w:r>
      <w:r w:rsidR="009A6D58">
        <w:t xml:space="preserve">Director </w:t>
      </w:r>
      <w:r w:rsidR="008D10FF" w:rsidRPr="000F6B41">
        <w:t>L</w:t>
      </w:r>
      <w:r w:rsidR="00A331EA" w:rsidRPr="000F6B41">
        <w:t>aurie</w:t>
      </w:r>
      <w:r w:rsidR="008D10FF" w:rsidRPr="000F6B41">
        <w:t xml:space="preserve"> Cochrane</w:t>
      </w:r>
      <w:r w:rsidR="00A331EA" w:rsidRPr="000F6B41">
        <w:t xml:space="preserve"> and </w:t>
      </w:r>
      <w:r w:rsidR="00B46B80">
        <w:t xml:space="preserve">President </w:t>
      </w:r>
      <w:r w:rsidR="00A331EA" w:rsidRPr="000F6B41">
        <w:t>Jim</w:t>
      </w:r>
      <w:r w:rsidR="008D10FF" w:rsidRPr="000F6B41">
        <w:t xml:space="preserve"> Wadleigh </w:t>
      </w:r>
      <w:r w:rsidR="00A331EA" w:rsidRPr="000F6B41">
        <w:t>have been working with NEC</w:t>
      </w:r>
      <w:r w:rsidR="00B72325" w:rsidRPr="000F6B41">
        <w:t xml:space="preserve"> </w:t>
      </w:r>
      <w:r w:rsidR="00B46B80">
        <w:t xml:space="preserve">since 2016 on the NEC- proposed land </w:t>
      </w:r>
      <w:r w:rsidR="00B72325" w:rsidRPr="000F6B41">
        <w:t>design</w:t>
      </w:r>
      <w:r w:rsidR="00F40D51" w:rsidRPr="000F6B41">
        <w:t>a</w:t>
      </w:r>
      <w:r w:rsidR="00B72325" w:rsidRPr="000F6B41">
        <w:t>tion of the qu</w:t>
      </w:r>
      <w:r w:rsidR="00986FF6">
        <w:t>arry lands</w:t>
      </w:r>
      <w:r w:rsidR="00A331EA" w:rsidRPr="000F6B41">
        <w:t>.</w:t>
      </w:r>
      <w:r w:rsidR="009A6D58">
        <w:t xml:space="preserve"> President Jim asked Laurie and Rob to report to the members.</w:t>
      </w:r>
    </w:p>
    <w:p w14:paraId="03DBBA0B" w14:textId="77777777" w:rsidR="00403256" w:rsidRDefault="00B46B80" w:rsidP="00B72325">
      <w:pPr>
        <w:pStyle w:val="NoSpacing"/>
        <w:tabs>
          <w:tab w:val="left" w:pos="4950"/>
        </w:tabs>
        <w:jc w:val="both"/>
      </w:pPr>
      <w:r>
        <w:t>At a July 24, 2018</w:t>
      </w:r>
      <w:r w:rsidR="00A331EA" w:rsidRPr="000F6B41">
        <w:t xml:space="preserve"> meeting</w:t>
      </w:r>
      <w:r w:rsidR="000F6B41">
        <w:t xml:space="preserve"> with</w:t>
      </w:r>
      <w:r>
        <w:t xml:space="preserve"> two Senior Strategic Advisors of t</w:t>
      </w:r>
      <w:r w:rsidR="000F6B41">
        <w:t>he N</w:t>
      </w:r>
      <w:r w:rsidR="00F40D51" w:rsidRPr="000F6B41">
        <w:t>EC</w:t>
      </w:r>
      <w:r>
        <w:t>,</w:t>
      </w:r>
      <w:r w:rsidR="00F40D51" w:rsidRPr="000F6B41">
        <w:t xml:space="preserve"> the latest proposed designations were </w:t>
      </w:r>
      <w:r>
        <w:t>discussed</w:t>
      </w:r>
      <w:r w:rsidR="00F40D51" w:rsidRPr="000F6B41">
        <w:t xml:space="preserve">. </w:t>
      </w:r>
      <w:r>
        <w:t>DBA</w:t>
      </w:r>
      <w:r w:rsidR="00F40D51" w:rsidRPr="000F6B41">
        <w:t xml:space="preserve"> expressed their disappointment </w:t>
      </w:r>
      <w:r>
        <w:t xml:space="preserve">that the new proposal is almost identical to the initial proposal, and that </w:t>
      </w:r>
      <w:r w:rsidR="00403256">
        <w:t>no</w:t>
      </w:r>
      <w:r>
        <w:t xml:space="preserve"> formal </w:t>
      </w:r>
      <w:r w:rsidR="00403256">
        <w:t>or informal response has been received by DBA</w:t>
      </w:r>
      <w:r>
        <w:t xml:space="preserve"> to a detailed submission to the NEC from the DBA Quarry Lands Committee in February 2017. </w:t>
      </w:r>
    </w:p>
    <w:p w14:paraId="706B3817" w14:textId="296B490B" w:rsidR="0064448B" w:rsidRDefault="00B46B80" w:rsidP="00B72325">
      <w:pPr>
        <w:pStyle w:val="NoSpacing"/>
        <w:tabs>
          <w:tab w:val="left" w:pos="4950"/>
        </w:tabs>
        <w:jc w:val="both"/>
      </w:pPr>
      <w:r w:rsidRPr="009A6D58">
        <w:rPr>
          <w:b/>
        </w:rPr>
        <w:t>The DBA Quarry Lands Committee simply requests</w:t>
      </w:r>
      <w:r w:rsidR="00403256">
        <w:rPr>
          <w:b/>
        </w:rPr>
        <w:t xml:space="preserve">, with supporting information, </w:t>
      </w:r>
      <w:r w:rsidRPr="009A6D58">
        <w:rPr>
          <w:b/>
        </w:rPr>
        <w:t xml:space="preserve">that all areas proposed for Escarpment Rural designation be </w:t>
      </w:r>
      <w:r w:rsidR="00E67DC7" w:rsidRPr="009A6D58">
        <w:rPr>
          <w:b/>
        </w:rPr>
        <w:t xml:space="preserve">designated </w:t>
      </w:r>
      <w:r w:rsidRPr="009A6D58">
        <w:rPr>
          <w:b/>
        </w:rPr>
        <w:t xml:space="preserve">Escarpment Protection. </w:t>
      </w:r>
      <w:r w:rsidR="00E67DC7">
        <w:t xml:space="preserve">This would allow </w:t>
      </w:r>
      <w:r w:rsidR="005E40DF">
        <w:t>all the uses</w:t>
      </w:r>
      <w:r w:rsidR="00E67DC7">
        <w:t xml:space="preserve"> </w:t>
      </w:r>
      <w:r w:rsidR="005E40DF">
        <w:t xml:space="preserve">known to the DBA to have been </w:t>
      </w:r>
      <w:r w:rsidR="00E67DC7">
        <w:t xml:space="preserve">proposed by current landowners, namely the Municipality and Barbara Rabicki. </w:t>
      </w:r>
      <w:r w:rsidR="009A6D58">
        <w:t xml:space="preserve">A chart of the NEC designations and allowed uses is </w:t>
      </w:r>
      <w:r w:rsidR="0036198F">
        <w:t>seen below</w:t>
      </w:r>
      <w:r w:rsidR="009A6D58">
        <w:t>.</w:t>
      </w:r>
      <w:r w:rsidR="0036198F">
        <w:fldChar w:fldCharType="begin"/>
      </w:r>
      <w:r w:rsidR="0036198F">
        <w:instrText xml:space="preserve"> LINK </w:instrText>
      </w:r>
      <w:r w:rsidR="008F09F8">
        <w:instrText xml:space="preserve">Excel.Sheet.12 "E:\\Documents\\Dyers Bay Association\\Quarry Lands 2016\\NEP Land Use Designations Permitted Uses compared to PB 208-15 Amendment Proposal 20180718.xlsx" COMPARISON!R1C1:R27C7 </w:instrText>
      </w:r>
      <w:r w:rsidR="0036198F">
        <w:instrText xml:space="preserve">\a \f 4 \h  \* MERGEFORMAT </w:instrText>
      </w:r>
      <w:r w:rsidR="0036198F">
        <w:fldChar w:fldCharType="separate"/>
      </w:r>
    </w:p>
    <w:tbl>
      <w:tblPr>
        <w:tblW w:w="8640" w:type="dxa"/>
        <w:tblLook w:val="04A0" w:firstRow="1" w:lastRow="0" w:firstColumn="1" w:lastColumn="0" w:noHBand="0" w:noVBand="1"/>
      </w:tblPr>
      <w:tblGrid>
        <w:gridCol w:w="3529"/>
        <w:gridCol w:w="1177"/>
        <w:gridCol w:w="1121"/>
        <w:gridCol w:w="1140"/>
        <w:gridCol w:w="285"/>
        <w:gridCol w:w="950"/>
        <w:gridCol w:w="1158"/>
      </w:tblGrid>
      <w:tr w:rsidR="0064448B" w:rsidRPr="0064448B" w14:paraId="115CBE72" w14:textId="77777777" w:rsidTr="0064448B">
        <w:trPr>
          <w:divId w:val="955864578"/>
          <w:trHeight w:val="890"/>
        </w:trPr>
        <w:tc>
          <w:tcPr>
            <w:tcW w:w="10100" w:type="dxa"/>
            <w:gridSpan w:val="7"/>
            <w:tcBorders>
              <w:top w:val="nil"/>
              <w:left w:val="nil"/>
              <w:bottom w:val="nil"/>
              <w:right w:val="nil"/>
            </w:tcBorders>
            <w:shd w:val="clear" w:color="auto" w:fill="auto"/>
            <w:vAlign w:val="bottom"/>
            <w:hideMark/>
          </w:tcPr>
          <w:p w14:paraId="3CF80175" w14:textId="6ED80601" w:rsidR="0064448B" w:rsidRPr="0064448B" w:rsidRDefault="0064448B" w:rsidP="0064448B">
            <w:pPr>
              <w:rPr>
                <w:rFonts w:ascii="Calibri" w:eastAsia="Times New Roman" w:hAnsi="Calibri" w:cs="Calibri"/>
                <w:b/>
                <w:bCs/>
                <w:color w:val="000000"/>
                <w:sz w:val="32"/>
                <w:szCs w:val="32"/>
                <w:lang w:val="en-US"/>
              </w:rPr>
            </w:pPr>
            <w:r w:rsidRPr="0064448B">
              <w:rPr>
                <w:rFonts w:ascii="Calibri" w:eastAsia="Times New Roman" w:hAnsi="Calibri" w:cs="Calibri"/>
                <w:b/>
                <w:bCs/>
                <w:color w:val="000000"/>
                <w:sz w:val="20"/>
                <w:szCs w:val="32"/>
                <w:lang w:val="en-US"/>
              </w:rPr>
              <w:t>Niagara Escarpment Plan Land Use Designations- Permitted Uses compared to PB 208-15 Amendment Proposal</w:t>
            </w:r>
          </w:p>
        </w:tc>
      </w:tr>
      <w:tr w:rsidR="0064448B" w:rsidRPr="0064448B" w14:paraId="240E9532" w14:textId="77777777" w:rsidTr="0064448B">
        <w:trPr>
          <w:divId w:val="955864578"/>
          <w:trHeight w:val="600"/>
        </w:trPr>
        <w:tc>
          <w:tcPr>
            <w:tcW w:w="3842" w:type="dxa"/>
            <w:tcBorders>
              <w:top w:val="nil"/>
              <w:left w:val="nil"/>
              <w:bottom w:val="nil"/>
              <w:right w:val="nil"/>
            </w:tcBorders>
            <w:shd w:val="clear" w:color="auto" w:fill="auto"/>
            <w:noWrap/>
            <w:vAlign w:val="bottom"/>
            <w:hideMark/>
          </w:tcPr>
          <w:p w14:paraId="2E02E632" w14:textId="77777777" w:rsidR="0064448B" w:rsidRPr="0064448B" w:rsidRDefault="0064448B" w:rsidP="0064448B">
            <w:pPr>
              <w:spacing w:after="0" w:line="240" w:lineRule="auto"/>
              <w:rPr>
                <w:rFonts w:ascii="Calibri" w:eastAsia="Times New Roman" w:hAnsi="Calibri" w:cs="Calibri"/>
                <w:b/>
                <w:bCs/>
                <w:color w:val="000000"/>
                <w:lang w:val="en-US"/>
              </w:rPr>
            </w:pPr>
            <w:r w:rsidRPr="0064448B">
              <w:rPr>
                <w:rFonts w:ascii="Calibri" w:eastAsia="Times New Roman" w:hAnsi="Calibri" w:cs="Calibri"/>
                <w:b/>
                <w:bCs/>
                <w:color w:val="000000"/>
                <w:sz w:val="18"/>
                <w:lang w:val="en-US"/>
              </w:rPr>
              <w:t>COMPARISON</w:t>
            </w:r>
          </w:p>
        </w:tc>
        <w:tc>
          <w:tcPr>
            <w:tcW w:w="1268" w:type="dxa"/>
            <w:tcBorders>
              <w:top w:val="nil"/>
              <w:left w:val="nil"/>
              <w:bottom w:val="nil"/>
              <w:right w:val="nil"/>
            </w:tcBorders>
            <w:shd w:val="clear" w:color="auto" w:fill="auto"/>
            <w:vAlign w:val="bottom"/>
            <w:hideMark/>
          </w:tcPr>
          <w:p w14:paraId="4045CA48" w14:textId="77777777" w:rsidR="0064448B" w:rsidRPr="0064448B" w:rsidRDefault="0064448B" w:rsidP="0064448B">
            <w:pPr>
              <w:spacing w:after="0" w:line="240" w:lineRule="auto"/>
              <w:jc w:val="center"/>
              <w:rPr>
                <w:rFonts w:ascii="Calibri" w:eastAsia="Times New Roman" w:hAnsi="Calibri" w:cs="Calibri"/>
                <w:b/>
                <w:bCs/>
                <w:color w:val="000000"/>
                <w:sz w:val="18"/>
                <w:lang w:val="en-US"/>
              </w:rPr>
            </w:pPr>
            <w:r w:rsidRPr="0064448B">
              <w:rPr>
                <w:rFonts w:ascii="Calibri" w:eastAsia="Times New Roman" w:hAnsi="Calibri" w:cs="Calibri"/>
                <w:b/>
                <w:bCs/>
                <w:color w:val="000000"/>
                <w:sz w:val="18"/>
                <w:lang w:val="en-US"/>
              </w:rPr>
              <w:t>Escarpment Natural</w:t>
            </w:r>
          </w:p>
        </w:tc>
        <w:tc>
          <w:tcPr>
            <w:tcW w:w="1206" w:type="dxa"/>
            <w:tcBorders>
              <w:top w:val="nil"/>
              <w:left w:val="nil"/>
              <w:bottom w:val="nil"/>
              <w:right w:val="nil"/>
            </w:tcBorders>
            <w:shd w:val="clear" w:color="auto" w:fill="auto"/>
            <w:vAlign w:val="bottom"/>
            <w:hideMark/>
          </w:tcPr>
          <w:p w14:paraId="506DF5E3" w14:textId="77777777" w:rsidR="0064448B" w:rsidRPr="0064448B" w:rsidRDefault="0064448B" w:rsidP="0064448B">
            <w:pPr>
              <w:spacing w:after="0" w:line="240" w:lineRule="auto"/>
              <w:jc w:val="center"/>
              <w:rPr>
                <w:rFonts w:ascii="Calibri" w:eastAsia="Times New Roman" w:hAnsi="Calibri" w:cs="Calibri"/>
                <w:b/>
                <w:bCs/>
                <w:color w:val="000000"/>
                <w:lang w:val="en-US"/>
              </w:rPr>
            </w:pPr>
            <w:r w:rsidRPr="0064448B">
              <w:rPr>
                <w:rFonts w:ascii="Calibri" w:eastAsia="Times New Roman" w:hAnsi="Calibri" w:cs="Calibri"/>
                <w:b/>
                <w:bCs/>
                <w:color w:val="000000"/>
                <w:sz w:val="18"/>
                <w:lang w:val="en-US"/>
              </w:rPr>
              <w:t xml:space="preserve">Escarpment </w:t>
            </w:r>
            <w:r w:rsidRPr="0064448B">
              <w:rPr>
                <w:rFonts w:ascii="Calibri" w:eastAsia="Times New Roman" w:hAnsi="Calibri" w:cs="Calibri"/>
                <w:b/>
                <w:bCs/>
                <w:color w:val="000000"/>
                <w:lang w:val="en-US"/>
              </w:rPr>
              <w:t>Protection</w:t>
            </w:r>
          </w:p>
        </w:tc>
        <w:tc>
          <w:tcPr>
            <w:tcW w:w="1227" w:type="dxa"/>
            <w:tcBorders>
              <w:top w:val="nil"/>
              <w:left w:val="nil"/>
              <w:bottom w:val="nil"/>
              <w:right w:val="nil"/>
            </w:tcBorders>
            <w:shd w:val="clear" w:color="auto" w:fill="auto"/>
            <w:vAlign w:val="bottom"/>
            <w:hideMark/>
          </w:tcPr>
          <w:p w14:paraId="257ED51E" w14:textId="77777777" w:rsidR="0064448B" w:rsidRPr="0064448B" w:rsidRDefault="0064448B" w:rsidP="0064448B">
            <w:pPr>
              <w:spacing w:after="0" w:line="240" w:lineRule="auto"/>
              <w:jc w:val="center"/>
              <w:rPr>
                <w:rFonts w:ascii="Calibri" w:eastAsia="Times New Roman" w:hAnsi="Calibri" w:cs="Calibri"/>
                <w:b/>
                <w:bCs/>
                <w:color w:val="000000"/>
                <w:lang w:val="en-US"/>
              </w:rPr>
            </w:pPr>
            <w:r w:rsidRPr="0064448B">
              <w:rPr>
                <w:rFonts w:ascii="Calibri" w:eastAsia="Times New Roman" w:hAnsi="Calibri" w:cs="Calibri"/>
                <w:b/>
                <w:bCs/>
                <w:color w:val="000000"/>
                <w:sz w:val="18"/>
                <w:lang w:val="en-US"/>
              </w:rPr>
              <w:t xml:space="preserve">Escarpment </w:t>
            </w:r>
            <w:r w:rsidRPr="0064448B">
              <w:rPr>
                <w:rFonts w:ascii="Calibri" w:eastAsia="Times New Roman" w:hAnsi="Calibri" w:cs="Calibri"/>
                <w:b/>
                <w:bCs/>
                <w:color w:val="000000"/>
                <w:lang w:val="en-US"/>
              </w:rPr>
              <w:t>Rural</w:t>
            </w:r>
          </w:p>
        </w:tc>
        <w:tc>
          <w:tcPr>
            <w:tcW w:w="291" w:type="dxa"/>
            <w:tcBorders>
              <w:top w:val="nil"/>
              <w:left w:val="nil"/>
              <w:bottom w:val="nil"/>
              <w:right w:val="nil"/>
            </w:tcBorders>
            <w:shd w:val="clear" w:color="auto" w:fill="auto"/>
            <w:vAlign w:val="bottom"/>
            <w:hideMark/>
          </w:tcPr>
          <w:p w14:paraId="0DC29699" w14:textId="77777777" w:rsidR="0064448B" w:rsidRPr="0064448B" w:rsidRDefault="0064448B" w:rsidP="0064448B">
            <w:pPr>
              <w:spacing w:after="0" w:line="240" w:lineRule="auto"/>
              <w:jc w:val="center"/>
              <w:rPr>
                <w:rFonts w:ascii="Calibri" w:eastAsia="Times New Roman" w:hAnsi="Calibri" w:cs="Calibri"/>
                <w:b/>
                <w:bCs/>
                <w:color w:val="000000"/>
                <w:sz w:val="18"/>
                <w:lang w:val="en-US"/>
              </w:rPr>
            </w:pPr>
          </w:p>
        </w:tc>
        <w:tc>
          <w:tcPr>
            <w:tcW w:w="1019" w:type="dxa"/>
            <w:tcBorders>
              <w:top w:val="nil"/>
              <w:left w:val="nil"/>
              <w:bottom w:val="nil"/>
              <w:right w:val="nil"/>
            </w:tcBorders>
            <w:shd w:val="clear" w:color="auto" w:fill="auto"/>
            <w:vAlign w:val="bottom"/>
            <w:hideMark/>
          </w:tcPr>
          <w:p w14:paraId="7D1835FC" w14:textId="77777777" w:rsidR="0064448B" w:rsidRPr="0064448B" w:rsidRDefault="0064448B" w:rsidP="0064448B">
            <w:pPr>
              <w:spacing w:after="0" w:line="240" w:lineRule="auto"/>
              <w:jc w:val="center"/>
              <w:rPr>
                <w:rFonts w:ascii="Calibri" w:eastAsia="Times New Roman" w:hAnsi="Calibri" w:cs="Calibri"/>
                <w:b/>
                <w:bCs/>
                <w:color w:val="000000"/>
                <w:sz w:val="18"/>
                <w:lang w:val="en-US"/>
              </w:rPr>
            </w:pPr>
            <w:r w:rsidRPr="0064448B">
              <w:rPr>
                <w:rFonts w:ascii="Calibri" w:eastAsia="Times New Roman" w:hAnsi="Calibri" w:cs="Calibri"/>
                <w:b/>
                <w:bCs/>
                <w:color w:val="000000"/>
                <w:sz w:val="18"/>
                <w:lang w:val="en-US"/>
              </w:rPr>
              <w:t>PB 208 Rabicki Proposed</w:t>
            </w:r>
          </w:p>
        </w:tc>
        <w:tc>
          <w:tcPr>
            <w:tcW w:w="1247" w:type="dxa"/>
            <w:tcBorders>
              <w:top w:val="nil"/>
              <w:left w:val="nil"/>
              <w:bottom w:val="nil"/>
              <w:right w:val="nil"/>
            </w:tcBorders>
            <w:shd w:val="clear" w:color="auto" w:fill="auto"/>
            <w:vAlign w:val="bottom"/>
            <w:hideMark/>
          </w:tcPr>
          <w:p w14:paraId="24DBEC8D" w14:textId="77777777" w:rsidR="0064448B" w:rsidRPr="0064448B" w:rsidRDefault="0064448B" w:rsidP="0064448B">
            <w:pPr>
              <w:spacing w:after="0" w:line="240" w:lineRule="auto"/>
              <w:jc w:val="center"/>
              <w:rPr>
                <w:rFonts w:ascii="Calibri" w:eastAsia="Times New Roman" w:hAnsi="Calibri" w:cs="Calibri"/>
                <w:b/>
                <w:bCs/>
                <w:color w:val="000000"/>
                <w:sz w:val="18"/>
                <w:lang w:val="en-US"/>
              </w:rPr>
            </w:pPr>
            <w:r w:rsidRPr="0064448B">
              <w:rPr>
                <w:rFonts w:ascii="Calibri" w:eastAsia="Times New Roman" w:hAnsi="Calibri" w:cs="Calibri"/>
                <w:b/>
                <w:bCs/>
                <w:color w:val="000000"/>
                <w:sz w:val="18"/>
                <w:lang w:val="en-US"/>
              </w:rPr>
              <w:t>Municipality Proposed</w:t>
            </w:r>
          </w:p>
        </w:tc>
      </w:tr>
      <w:tr w:rsidR="0064448B" w:rsidRPr="0064448B" w14:paraId="164BA8DF"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5E7E6CF0"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Agricultural uses</w:t>
            </w:r>
          </w:p>
        </w:tc>
        <w:tc>
          <w:tcPr>
            <w:tcW w:w="1268" w:type="dxa"/>
            <w:tcBorders>
              <w:top w:val="nil"/>
              <w:left w:val="nil"/>
              <w:bottom w:val="nil"/>
              <w:right w:val="nil"/>
            </w:tcBorders>
            <w:shd w:val="clear" w:color="000000" w:fill="FFC000"/>
            <w:noWrap/>
            <w:vAlign w:val="bottom"/>
            <w:hideMark/>
          </w:tcPr>
          <w:p w14:paraId="332621DC"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NO</w:t>
            </w:r>
          </w:p>
        </w:tc>
        <w:tc>
          <w:tcPr>
            <w:tcW w:w="1206" w:type="dxa"/>
            <w:tcBorders>
              <w:top w:val="nil"/>
              <w:left w:val="nil"/>
              <w:bottom w:val="nil"/>
              <w:right w:val="nil"/>
            </w:tcBorders>
            <w:shd w:val="clear" w:color="000000" w:fill="A9D08E"/>
            <w:noWrap/>
            <w:vAlign w:val="bottom"/>
            <w:hideMark/>
          </w:tcPr>
          <w:p w14:paraId="58EDB343"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27" w:type="dxa"/>
            <w:tcBorders>
              <w:top w:val="nil"/>
              <w:left w:val="nil"/>
              <w:bottom w:val="nil"/>
              <w:right w:val="nil"/>
            </w:tcBorders>
            <w:shd w:val="clear" w:color="000000" w:fill="A9D08E"/>
            <w:noWrap/>
            <w:vAlign w:val="bottom"/>
            <w:hideMark/>
          </w:tcPr>
          <w:p w14:paraId="3202EFFA"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35BD0D1B"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auto" w:fill="auto"/>
            <w:noWrap/>
            <w:vAlign w:val="bottom"/>
            <w:hideMark/>
          </w:tcPr>
          <w:p w14:paraId="30ACA2FF"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c>
          <w:tcPr>
            <w:tcW w:w="1247" w:type="dxa"/>
            <w:tcBorders>
              <w:top w:val="nil"/>
              <w:left w:val="nil"/>
              <w:bottom w:val="nil"/>
              <w:right w:val="nil"/>
            </w:tcBorders>
            <w:shd w:val="clear" w:color="auto" w:fill="auto"/>
            <w:noWrap/>
            <w:vAlign w:val="bottom"/>
            <w:hideMark/>
          </w:tcPr>
          <w:p w14:paraId="69F5D079"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r>
      <w:tr w:rsidR="0064448B" w:rsidRPr="0064448B" w14:paraId="34A61C01"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6F9A309A"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Agriculture related uses</w:t>
            </w:r>
          </w:p>
        </w:tc>
        <w:tc>
          <w:tcPr>
            <w:tcW w:w="1268" w:type="dxa"/>
            <w:tcBorders>
              <w:top w:val="nil"/>
              <w:left w:val="nil"/>
              <w:bottom w:val="nil"/>
              <w:right w:val="nil"/>
            </w:tcBorders>
            <w:shd w:val="clear" w:color="000000" w:fill="FFC000"/>
            <w:noWrap/>
            <w:vAlign w:val="bottom"/>
            <w:hideMark/>
          </w:tcPr>
          <w:p w14:paraId="094769A0"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NO</w:t>
            </w:r>
          </w:p>
        </w:tc>
        <w:tc>
          <w:tcPr>
            <w:tcW w:w="1206" w:type="dxa"/>
            <w:tcBorders>
              <w:top w:val="nil"/>
              <w:left w:val="nil"/>
              <w:bottom w:val="nil"/>
              <w:right w:val="nil"/>
            </w:tcBorders>
            <w:shd w:val="clear" w:color="000000" w:fill="A9D08E"/>
            <w:noWrap/>
            <w:vAlign w:val="bottom"/>
            <w:hideMark/>
          </w:tcPr>
          <w:p w14:paraId="13ABE556"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27" w:type="dxa"/>
            <w:tcBorders>
              <w:top w:val="nil"/>
              <w:left w:val="nil"/>
              <w:bottom w:val="nil"/>
              <w:right w:val="nil"/>
            </w:tcBorders>
            <w:shd w:val="clear" w:color="000000" w:fill="A9D08E"/>
            <w:noWrap/>
            <w:vAlign w:val="bottom"/>
            <w:hideMark/>
          </w:tcPr>
          <w:p w14:paraId="4489CF49"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75E20273"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auto" w:fill="auto"/>
            <w:noWrap/>
            <w:vAlign w:val="bottom"/>
            <w:hideMark/>
          </w:tcPr>
          <w:p w14:paraId="7A84FB4C" w14:textId="77777777" w:rsidR="0064448B" w:rsidRPr="0064448B" w:rsidRDefault="0064448B" w:rsidP="0064448B">
            <w:pPr>
              <w:spacing w:after="0" w:line="240" w:lineRule="auto"/>
              <w:jc w:val="center"/>
              <w:rPr>
                <w:rFonts w:ascii="Times New Roman" w:eastAsia="Times New Roman" w:hAnsi="Times New Roman" w:cs="Times New Roman"/>
                <w:sz w:val="18"/>
                <w:szCs w:val="20"/>
                <w:lang w:val="en-US"/>
              </w:rPr>
            </w:pPr>
          </w:p>
        </w:tc>
        <w:tc>
          <w:tcPr>
            <w:tcW w:w="1247" w:type="dxa"/>
            <w:tcBorders>
              <w:top w:val="nil"/>
              <w:left w:val="nil"/>
              <w:bottom w:val="nil"/>
              <w:right w:val="nil"/>
            </w:tcBorders>
            <w:shd w:val="clear" w:color="auto" w:fill="auto"/>
            <w:noWrap/>
            <w:vAlign w:val="bottom"/>
            <w:hideMark/>
          </w:tcPr>
          <w:p w14:paraId="5AA986D2"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r>
      <w:tr w:rsidR="0064448B" w:rsidRPr="0064448B" w14:paraId="0F4FEE2D"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638D138D"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Existing Uses</w:t>
            </w:r>
          </w:p>
        </w:tc>
        <w:tc>
          <w:tcPr>
            <w:tcW w:w="1268" w:type="dxa"/>
            <w:tcBorders>
              <w:top w:val="nil"/>
              <w:left w:val="nil"/>
              <w:bottom w:val="nil"/>
              <w:right w:val="nil"/>
            </w:tcBorders>
            <w:shd w:val="clear" w:color="000000" w:fill="A9D08E"/>
            <w:noWrap/>
            <w:vAlign w:val="bottom"/>
            <w:hideMark/>
          </w:tcPr>
          <w:p w14:paraId="3633E31D"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06" w:type="dxa"/>
            <w:tcBorders>
              <w:top w:val="nil"/>
              <w:left w:val="nil"/>
              <w:bottom w:val="nil"/>
              <w:right w:val="nil"/>
            </w:tcBorders>
            <w:shd w:val="clear" w:color="000000" w:fill="A9D08E"/>
            <w:noWrap/>
            <w:vAlign w:val="bottom"/>
            <w:hideMark/>
          </w:tcPr>
          <w:p w14:paraId="7F9C8FAC"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27" w:type="dxa"/>
            <w:tcBorders>
              <w:top w:val="nil"/>
              <w:left w:val="nil"/>
              <w:bottom w:val="nil"/>
              <w:right w:val="nil"/>
            </w:tcBorders>
            <w:shd w:val="clear" w:color="000000" w:fill="A9D08E"/>
            <w:noWrap/>
            <w:vAlign w:val="bottom"/>
            <w:hideMark/>
          </w:tcPr>
          <w:p w14:paraId="3440A5E8"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2F2988D4"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auto" w:fill="auto"/>
            <w:noWrap/>
            <w:vAlign w:val="bottom"/>
            <w:hideMark/>
          </w:tcPr>
          <w:p w14:paraId="6772F4CB" w14:textId="77777777" w:rsidR="0064448B" w:rsidRPr="0064448B" w:rsidRDefault="0064448B" w:rsidP="0064448B">
            <w:pPr>
              <w:spacing w:after="0" w:line="240" w:lineRule="auto"/>
              <w:jc w:val="center"/>
              <w:rPr>
                <w:rFonts w:ascii="Times New Roman" w:eastAsia="Times New Roman" w:hAnsi="Times New Roman" w:cs="Times New Roman"/>
                <w:sz w:val="18"/>
                <w:szCs w:val="20"/>
                <w:lang w:val="en-US"/>
              </w:rPr>
            </w:pPr>
          </w:p>
        </w:tc>
        <w:tc>
          <w:tcPr>
            <w:tcW w:w="1247" w:type="dxa"/>
            <w:tcBorders>
              <w:top w:val="nil"/>
              <w:left w:val="nil"/>
              <w:bottom w:val="nil"/>
              <w:right w:val="nil"/>
            </w:tcBorders>
            <w:shd w:val="clear" w:color="auto" w:fill="auto"/>
            <w:noWrap/>
            <w:vAlign w:val="bottom"/>
            <w:hideMark/>
          </w:tcPr>
          <w:p w14:paraId="40261066"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r>
      <w:tr w:rsidR="0064448B" w:rsidRPr="0064448B" w14:paraId="38A508B3"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0870F504"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Single dwellings</w:t>
            </w:r>
          </w:p>
        </w:tc>
        <w:tc>
          <w:tcPr>
            <w:tcW w:w="1268" w:type="dxa"/>
            <w:tcBorders>
              <w:top w:val="nil"/>
              <w:left w:val="nil"/>
              <w:bottom w:val="nil"/>
              <w:right w:val="nil"/>
            </w:tcBorders>
            <w:shd w:val="clear" w:color="000000" w:fill="A9D08E"/>
            <w:noWrap/>
            <w:vAlign w:val="bottom"/>
            <w:hideMark/>
          </w:tcPr>
          <w:p w14:paraId="7074448F"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06" w:type="dxa"/>
            <w:tcBorders>
              <w:top w:val="nil"/>
              <w:left w:val="nil"/>
              <w:bottom w:val="nil"/>
              <w:right w:val="nil"/>
            </w:tcBorders>
            <w:shd w:val="clear" w:color="000000" w:fill="A9D08E"/>
            <w:noWrap/>
            <w:vAlign w:val="bottom"/>
            <w:hideMark/>
          </w:tcPr>
          <w:p w14:paraId="3777254D"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27" w:type="dxa"/>
            <w:tcBorders>
              <w:top w:val="nil"/>
              <w:left w:val="nil"/>
              <w:bottom w:val="nil"/>
              <w:right w:val="nil"/>
            </w:tcBorders>
            <w:shd w:val="clear" w:color="000000" w:fill="A9D08E"/>
            <w:noWrap/>
            <w:vAlign w:val="bottom"/>
            <w:hideMark/>
          </w:tcPr>
          <w:p w14:paraId="70DEBE7B"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2C3E67C6"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000000" w:fill="A9D08E"/>
            <w:noWrap/>
            <w:vAlign w:val="bottom"/>
            <w:hideMark/>
          </w:tcPr>
          <w:p w14:paraId="711FF0C4"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47" w:type="dxa"/>
            <w:tcBorders>
              <w:top w:val="nil"/>
              <w:left w:val="nil"/>
              <w:bottom w:val="nil"/>
              <w:right w:val="nil"/>
            </w:tcBorders>
            <w:shd w:val="clear" w:color="auto" w:fill="auto"/>
            <w:noWrap/>
            <w:vAlign w:val="bottom"/>
            <w:hideMark/>
          </w:tcPr>
          <w:p w14:paraId="7164873C" w14:textId="77777777" w:rsidR="0064448B" w:rsidRPr="0064448B" w:rsidRDefault="0064448B" w:rsidP="0064448B">
            <w:pPr>
              <w:spacing w:after="0" w:line="240" w:lineRule="auto"/>
              <w:rPr>
                <w:rFonts w:ascii="Calibri" w:eastAsia="Times New Roman" w:hAnsi="Calibri" w:cs="Calibri"/>
                <w:color w:val="000000"/>
                <w:sz w:val="18"/>
                <w:lang w:val="en-US"/>
              </w:rPr>
            </w:pPr>
          </w:p>
        </w:tc>
      </w:tr>
      <w:tr w:rsidR="0064448B" w:rsidRPr="0064448B" w14:paraId="58098328"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2E4B9744"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Secondary dwelling units</w:t>
            </w:r>
          </w:p>
        </w:tc>
        <w:tc>
          <w:tcPr>
            <w:tcW w:w="1268" w:type="dxa"/>
            <w:tcBorders>
              <w:top w:val="nil"/>
              <w:left w:val="nil"/>
              <w:bottom w:val="nil"/>
              <w:right w:val="nil"/>
            </w:tcBorders>
            <w:shd w:val="clear" w:color="000000" w:fill="FFC000"/>
            <w:noWrap/>
            <w:vAlign w:val="bottom"/>
            <w:hideMark/>
          </w:tcPr>
          <w:p w14:paraId="24F6D62F"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NO</w:t>
            </w:r>
          </w:p>
        </w:tc>
        <w:tc>
          <w:tcPr>
            <w:tcW w:w="1206" w:type="dxa"/>
            <w:tcBorders>
              <w:top w:val="nil"/>
              <w:left w:val="nil"/>
              <w:bottom w:val="nil"/>
              <w:right w:val="nil"/>
            </w:tcBorders>
            <w:shd w:val="clear" w:color="000000" w:fill="FFC000"/>
            <w:noWrap/>
            <w:vAlign w:val="bottom"/>
            <w:hideMark/>
          </w:tcPr>
          <w:p w14:paraId="2C8391AE"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NO</w:t>
            </w:r>
          </w:p>
        </w:tc>
        <w:tc>
          <w:tcPr>
            <w:tcW w:w="1227" w:type="dxa"/>
            <w:tcBorders>
              <w:top w:val="nil"/>
              <w:left w:val="nil"/>
              <w:bottom w:val="nil"/>
              <w:right w:val="nil"/>
            </w:tcBorders>
            <w:shd w:val="clear" w:color="000000" w:fill="A9D08E"/>
            <w:noWrap/>
            <w:vAlign w:val="bottom"/>
            <w:hideMark/>
          </w:tcPr>
          <w:p w14:paraId="4E789A6D"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03C915C0"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auto" w:fill="auto"/>
            <w:noWrap/>
            <w:vAlign w:val="bottom"/>
            <w:hideMark/>
          </w:tcPr>
          <w:p w14:paraId="54542B89" w14:textId="77777777" w:rsidR="0064448B" w:rsidRPr="0064448B" w:rsidRDefault="0064448B" w:rsidP="0064448B">
            <w:pPr>
              <w:spacing w:after="0" w:line="240" w:lineRule="auto"/>
              <w:jc w:val="center"/>
              <w:rPr>
                <w:rFonts w:ascii="Times New Roman" w:eastAsia="Times New Roman" w:hAnsi="Times New Roman" w:cs="Times New Roman"/>
                <w:sz w:val="18"/>
                <w:szCs w:val="20"/>
                <w:lang w:val="en-US"/>
              </w:rPr>
            </w:pPr>
          </w:p>
        </w:tc>
        <w:tc>
          <w:tcPr>
            <w:tcW w:w="1247" w:type="dxa"/>
            <w:tcBorders>
              <w:top w:val="nil"/>
              <w:left w:val="nil"/>
              <w:bottom w:val="nil"/>
              <w:right w:val="nil"/>
            </w:tcBorders>
            <w:shd w:val="clear" w:color="auto" w:fill="auto"/>
            <w:noWrap/>
            <w:vAlign w:val="bottom"/>
            <w:hideMark/>
          </w:tcPr>
          <w:p w14:paraId="3C16F6DE"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r>
      <w:tr w:rsidR="0064448B" w:rsidRPr="0064448B" w14:paraId="4098F0DC"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7FF96D92"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Mobile dwelling accessory to agriculture</w:t>
            </w:r>
          </w:p>
        </w:tc>
        <w:tc>
          <w:tcPr>
            <w:tcW w:w="1268" w:type="dxa"/>
            <w:tcBorders>
              <w:top w:val="nil"/>
              <w:left w:val="nil"/>
              <w:bottom w:val="nil"/>
              <w:right w:val="nil"/>
            </w:tcBorders>
            <w:shd w:val="clear" w:color="000000" w:fill="FFC000"/>
            <w:noWrap/>
            <w:vAlign w:val="bottom"/>
            <w:hideMark/>
          </w:tcPr>
          <w:p w14:paraId="1EED644A"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NO</w:t>
            </w:r>
          </w:p>
        </w:tc>
        <w:tc>
          <w:tcPr>
            <w:tcW w:w="1206" w:type="dxa"/>
            <w:tcBorders>
              <w:top w:val="nil"/>
              <w:left w:val="nil"/>
              <w:bottom w:val="nil"/>
              <w:right w:val="nil"/>
            </w:tcBorders>
            <w:shd w:val="clear" w:color="000000" w:fill="A9D08E"/>
            <w:noWrap/>
            <w:vAlign w:val="bottom"/>
            <w:hideMark/>
          </w:tcPr>
          <w:p w14:paraId="142D343E"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27" w:type="dxa"/>
            <w:tcBorders>
              <w:top w:val="nil"/>
              <w:left w:val="nil"/>
              <w:bottom w:val="nil"/>
              <w:right w:val="nil"/>
            </w:tcBorders>
            <w:shd w:val="clear" w:color="000000" w:fill="A9D08E"/>
            <w:noWrap/>
            <w:vAlign w:val="bottom"/>
            <w:hideMark/>
          </w:tcPr>
          <w:p w14:paraId="2539DB55"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37A0172F"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auto" w:fill="auto"/>
            <w:noWrap/>
            <w:vAlign w:val="bottom"/>
            <w:hideMark/>
          </w:tcPr>
          <w:p w14:paraId="13A62E9C" w14:textId="77777777" w:rsidR="0064448B" w:rsidRPr="0064448B" w:rsidRDefault="0064448B" w:rsidP="0064448B">
            <w:pPr>
              <w:spacing w:after="0" w:line="240" w:lineRule="auto"/>
              <w:jc w:val="center"/>
              <w:rPr>
                <w:rFonts w:ascii="Times New Roman" w:eastAsia="Times New Roman" w:hAnsi="Times New Roman" w:cs="Times New Roman"/>
                <w:sz w:val="18"/>
                <w:szCs w:val="20"/>
                <w:lang w:val="en-US"/>
              </w:rPr>
            </w:pPr>
          </w:p>
        </w:tc>
        <w:tc>
          <w:tcPr>
            <w:tcW w:w="1247" w:type="dxa"/>
            <w:tcBorders>
              <w:top w:val="nil"/>
              <w:left w:val="nil"/>
              <w:bottom w:val="nil"/>
              <w:right w:val="nil"/>
            </w:tcBorders>
            <w:shd w:val="clear" w:color="auto" w:fill="auto"/>
            <w:noWrap/>
            <w:vAlign w:val="bottom"/>
            <w:hideMark/>
          </w:tcPr>
          <w:p w14:paraId="6956C38D"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r>
      <w:tr w:rsidR="0064448B" w:rsidRPr="0064448B" w14:paraId="1ABD06A3"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465CEC55"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Recreational uses</w:t>
            </w:r>
          </w:p>
        </w:tc>
        <w:tc>
          <w:tcPr>
            <w:tcW w:w="1268" w:type="dxa"/>
            <w:tcBorders>
              <w:top w:val="nil"/>
              <w:left w:val="nil"/>
              <w:bottom w:val="nil"/>
              <w:right w:val="nil"/>
            </w:tcBorders>
            <w:shd w:val="clear" w:color="000000" w:fill="FFC000"/>
            <w:noWrap/>
            <w:vAlign w:val="bottom"/>
            <w:hideMark/>
          </w:tcPr>
          <w:p w14:paraId="75E34C7F"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NO</w:t>
            </w:r>
          </w:p>
        </w:tc>
        <w:tc>
          <w:tcPr>
            <w:tcW w:w="1206" w:type="dxa"/>
            <w:tcBorders>
              <w:top w:val="nil"/>
              <w:left w:val="nil"/>
              <w:bottom w:val="nil"/>
              <w:right w:val="nil"/>
            </w:tcBorders>
            <w:shd w:val="clear" w:color="000000" w:fill="FFC000"/>
            <w:noWrap/>
            <w:vAlign w:val="bottom"/>
            <w:hideMark/>
          </w:tcPr>
          <w:p w14:paraId="2BFA9940"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NO</w:t>
            </w:r>
          </w:p>
        </w:tc>
        <w:tc>
          <w:tcPr>
            <w:tcW w:w="1227" w:type="dxa"/>
            <w:tcBorders>
              <w:top w:val="nil"/>
              <w:left w:val="nil"/>
              <w:bottom w:val="nil"/>
              <w:right w:val="nil"/>
            </w:tcBorders>
            <w:shd w:val="clear" w:color="000000" w:fill="A9D08E"/>
            <w:noWrap/>
            <w:vAlign w:val="bottom"/>
            <w:hideMark/>
          </w:tcPr>
          <w:p w14:paraId="47D6027E"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782A783B"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auto" w:fill="auto"/>
            <w:noWrap/>
            <w:vAlign w:val="bottom"/>
            <w:hideMark/>
          </w:tcPr>
          <w:p w14:paraId="1053752F" w14:textId="77777777" w:rsidR="0064448B" w:rsidRPr="0064448B" w:rsidRDefault="0064448B" w:rsidP="0064448B">
            <w:pPr>
              <w:spacing w:after="0" w:line="240" w:lineRule="auto"/>
              <w:jc w:val="center"/>
              <w:rPr>
                <w:rFonts w:ascii="Times New Roman" w:eastAsia="Times New Roman" w:hAnsi="Times New Roman" w:cs="Times New Roman"/>
                <w:sz w:val="18"/>
                <w:szCs w:val="20"/>
                <w:lang w:val="en-US"/>
              </w:rPr>
            </w:pPr>
          </w:p>
        </w:tc>
        <w:tc>
          <w:tcPr>
            <w:tcW w:w="1247" w:type="dxa"/>
            <w:tcBorders>
              <w:top w:val="nil"/>
              <w:left w:val="nil"/>
              <w:bottom w:val="nil"/>
              <w:right w:val="nil"/>
            </w:tcBorders>
            <w:shd w:val="clear" w:color="auto" w:fill="auto"/>
            <w:noWrap/>
            <w:vAlign w:val="bottom"/>
            <w:hideMark/>
          </w:tcPr>
          <w:p w14:paraId="6CC34864"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r>
      <w:tr w:rsidR="0064448B" w:rsidRPr="0064448B" w14:paraId="001FD327"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60B45AAD"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Non-motorized trail activities</w:t>
            </w:r>
          </w:p>
        </w:tc>
        <w:tc>
          <w:tcPr>
            <w:tcW w:w="1268" w:type="dxa"/>
            <w:tcBorders>
              <w:top w:val="nil"/>
              <w:left w:val="nil"/>
              <w:bottom w:val="nil"/>
              <w:right w:val="nil"/>
            </w:tcBorders>
            <w:shd w:val="clear" w:color="000000" w:fill="A9D08E"/>
            <w:noWrap/>
            <w:vAlign w:val="bottom"/>
            <w:hideMark/>
          </w:tcPr>
          <w:p w14:paraId="02079949"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06" w:type="dxa"/>
            <w:tcBorders>
              <w:top w:val="nil"/>
              <w:left w:val="nil"/>
              <w:bottom w:val="nil"/>
              <w:right w:val="nil"/>
            </w:tcBorders>
            <w:shd w:val="clear" w:color="000000" w:fill="A9D08E"/>
            <w:noWrap/>
            <w:vAlign w:val="bottom"/>
            <w:hideMark/>
          </w:tcPr>
          <w:p w14:paraId="78903159"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27" w:type="dxa"/>
            <w:tcBorders>
              <w:top w:val="nil"/>
              <w:left w:val="nil"/>
              <w:bottom w:val="nil"/>
              <w:right w:val="nil"/>
            </w:tcBorders>
            <w:shd w:val="clear" w:color="000000" w:fill="A9D08E"/>
            <w:noWrap/>
            <w:vAlign w:val="bottom"/>
            <w:hideMark/>
          </w:tcPr>
          <w:p w14:paraId="4EC22D80"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0A587653"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auto" w:fill="auto"/>
            <w:noWrap/>
            <w:vAlign w:val="bottom"/>
            <w:hideMark/>
          </w:tcPr>
          <w:p w14:paraId="7EBFF410" w14:textId="77777777" w:rsidR="0064448B" w:rsidRPr="0064448B" w:rsidRDefault="0064448B" w:rsidP="0064448B">
            <w:pPr>
              <w:spacing w:after="0" w:line="240" w:lineRule="auto"/>
              <w:jc w:val="center"/>
              <w:rPr>
                <w:rFonts w:ascii="Times New Roman" w:eastAsia="Times New Roman" w:hAnsi="Times New Roman" w:cs="Times New Roman"/>
                <w:sz w:val="18"/>
                <w:szCs w:val="20"/>
                <w:lang w:val="en-US"/>
              </w:rPr>
            </w:pPr>
          </w:p>
        </w:tc>
        <w:tc>
          <w:tcPr>
            <w:tcW w:w="1247" w:type="dxa"/>
            <w:tcBorders>
              <w:top w:val="nil"/>
              <w:left w:val="nil"/>
              <w:bottom w:val="nil"/>
              <w:right w:val="nil"/>
            </w:tcBorders>
            <w:shd w:val="clear" w:color="auto" w:fill="auto"/>
            <w:noWrap/>
            <w:vAlign w:val="bottom"/>
            <w:hideMark/>
          </w:tcPr>
          <w:p w14:paraId="25030692"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r>
      <w:tr w:rsidR="0064448B" w:rsidRPr="0064448B" w14:paraId="5748EEBE"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5FF436EA" w14:textId="77777777" w:rsidR="0064448B" w:rsidRPr="0064448B" w:rsidRDefault="0064448B" w:rsidP="0064448B">
            <w:pPr>
              <w:spacing w:after="0" w:line="240" w:lineRule="auto"/>
              <w:rPr>
                <w:rFonts w:ascii="Calibri" w:eastAsia="Times New Roman" w:hAnsi="Calibri" w:cs="Calibri"/>
                <w:color w:val="000000"/>
                <w:sz w:val="18"/>
                <w:lang w:val="en-US"/>
              </w:rPr>
            </w:pPr>
            <w:proofErr w:type="spellStart"/>
            <w:r w:rsidRPr="0064448B">
              <w:rPr>
                <w:rFonts w:ascii="Calibri" w:eastAsia="Times New Roman" w:hAnsi="Calibri" w:cs="Calibri"/>
                <w:color w:val="000000"/>
                <w:sz w:val="18"/>
                <w:lang w:val="en-US"/>
              </w:rPr>
              <w:t>Unserviced</w:t>
            </w:r>
            <w:proofErr w:type="spellEnd"/>
            <w:r w:rsidRPr="0064448B">
              <w:rPr>
                <w:rFonts w:ascii="Calibri" w:eastAsia="Times New Roman" w:hAnsi="Calibri" w:cs="Calibri"/>
                <w:color w:val="000000"/>
                <w:sz w:val="18"/>
                <w:lang w:val="en-US"/>
              </w:rPr>
              <w:t xml:space="preserve"> camping on public land</w:t>
            </w:r>
          </w:p>
        </w:tc>
        <w:tc>
          <w:tcPr>
            <w:tcW w:w="1268" w:type="dxa"/>
            <w:tcBorders>
              <w:top w:val="nil"/>
              <w:left w:val="nil"/>
              <w:bottom w:val="nil"/>
              <w:right w:val="nil"/>
            </w:tcBorders>
            <w:shd w:val="clear" w:color="000000" w:fill="A9D08E"/>
            <w:noWrap/>
            <w:vAlign w:val="bottom"/>
            <w:hideMark/>
          </w:tcPr>
          <w:p w14:paraId="36EB8E3E"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06" w:type="dxa"/>
            <w:tcBorders>
              <w:top w:val="nil"/>
              <w:left w:val="nil"/>
              <w:bottom w:val="nil"/>
              <w:right w:val="nil"/>
            </w:tcBorders>
            <w:shd w:val="clear" w:color="000000" w:fill="A9D08E"/>
            <w:noWrap/>
            <w:vAlign w:val="bottom"/>
            <w:hideMark/>
          </w:tcPr>
          <w:p w14:paraId="05BCC395"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27" w:type="dxa"/>
            <w:tcBorders>
              <w:top w:val="nil"/>
              <w:left w:val="nil"/>
              <w:bottom w:val="nil"/>
              <w:right w:val="nil"/>
            </w:tcBorders>
            <w:shd w:val="clear" w:color="000000" w:fill="A9D08E"/>
            <w:noWrap/>
            <w:vAlign w:val="bottom"/>
            <w:hideMark/>
          </w:tcPr>
          <w:p w14:paraId="35A7E38D"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04D16973"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000000" w:fill="A9D08E"/>
            <w:noWrap/>
            <w:vAlign w:val="bottom"/>
            <w:hideMark/>
          </w:tcPr>
          <w:p w14:paraId="70C7105B"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47" w:type="dxa"/>
            <w:tcBorders>
              <w:top w:val="nil"/>
              <w:left w:val="nil"/>
              <w:bottom w:val="nil"/>
              <w:right w:val="nil"/>
            </w:tcBorders>
            <w:shd w:val="clear" w:color="auto" w:fill="auto"/>
            <w:noWrap/>
            <w:vAlign w:val="bottom"/>
            <w:hideMark/>
          </w:tcPr>
          <w:p w14:paraId="1FCB5A03" w14:textId="77777777" w:rsidR="0064448B" w:rsidRPr="0064448B" w:rsidRDefault="0064448B" w:rsidP="0064448B">
            <w:pPr>
              <w:spacing w:after="0" w:line="240" w:lineRule="auto"/>
              <w:rPr>
                <w:rFonts w:ascii="Calibri" w:eastAsia="Times New Roman" w:hAnsi="Calibri" w:cs="Calibri"/>
                <w:color w:val="000000"/>
                <w:sz w:val="18"/>
                <w:lang w:val="en-US"/>
              </w:rPr>
            </w:pPr>
          </w:p>
        </w:tc>
      </w:tr>
      <w:tr w:rsidR="0064448B" w:rsidRPr="0064448B" w14:paraId="4E6803C6"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23FBDE12"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Forest, wildlife, fisheries management</w:t>
            </w:r>
          </w:p>
        </w:tc>
        <w:tc>
          <w:tcPr>
            <w:tcW w:w="1268" w:type="dxa"/>
            <w:tcBorders>
              <w:top w:val="nil"/>
              <w:left w:val="nil"/>
              <w:bottom w:val="nil"/>
              <w:right w:val="nil"/>
            </w:tcBorders>
            <w:shd w:val="clear" w:color="000000" w:fill="A9D08E"/>
            <w:noWrap/>
            <w:vAlign w:val="bottom"/>
            <w:hideMark/>
          </w:tcPr>
          <w:p w14:paraId="1083135C"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06" w:type="dxa"/>
            <w:tcBorders>
              <w:top w:val="nil"/>
              <w:left w:val="nil"/>
              <w:bottom w:val="nil"/>
              <w:right w:val="nil"/>
            </w:tcBorders>
            <w:shd w:val="clear" w:color="000000" w:fill="A9D08E"/>
            <w:noWrap/>
            <w:vAlign w:val="bottom"/>
            <w:hideMark/>
          </w:tcPr>
          <w:p w14:paraId="0F8A7A74"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27" w:type="dxa"/>
            <w:tcBorders>
              <w:top w:val="nil"/>
              <w:left w:val="nil"/>
              <w:bottom w:val="nil"/>
              <w:right w:val="nil"/>
            </w:tcBorders>
            <w:shd w:val="clear" w:color="000000" w:fill="A9D08E"/>
            <w:noWrap/>
            <w:vAlign w:val="bottom"/>
            <w:hideMark/>
          </w:tcPr>
          <w:p w14:paraId="4E88794D"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64A24B8C"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auto" w:fill="auto"/>
            <w:noWrap/>
            <w:vAlign w:val="bottom"/>
            <w:hideMark/>
          </w:tcPr>
          <w:p w14:paraId="41392C20" w14:textId="77777777" w:rsidR="0064448B" w:rsidRPr="0064448B" w:rsidRDefault="0064448B" w:rsidP="0064448B">
            <w:pPr>
              <w:spacing w:after="0" w:line="240" w:lineRule="auto"/>
              <w:jc w:val="center"/>
              <w:rPr>
                <w:rFonts w:ascii="Times New Roman" w:eastAsia="Times New Roman" w:hAnsi="Times New Roman" w:cs="Times New Roman"/>
                <w:sz w:val="18"/>
                <w:szCs w:val="20"/>
                <w:lang w:val="en-US"/>
              </w:rPr>
            </w:pPr>
          </w:p>
        </w:tc>
        <w:tc>
          <w:tcPr>
            <w:tcW w:w="1247" w:type="dxa"/>
            <w:tcBorders>
              <w:top w:val="nil"/>
              <w:left w:val="nil"/>
              <w:bottom w:val="nil"/>
              <w:right w:val="nil"/>
            </w:tcBorders>
            <w:shd w:val="clear" w:color="auto" w:fill="auto"/>
            <w:noWrap/>
            <w:vAlign w:val="bottom"/>
            <w:hideMark/>
          </w:tcPr>
          <w:p w14:paraId="495EA18A"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r>
      <w:tr w:rsidR="0064448B" w:rsidRPr="0064448B" w14:paraId="5D6D8020"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07659834"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Archeological fieldwork</w:t>
            </w:r>
          </w:p>
        </w:tc>
        <w:tc>
          <w:tcPr>
            <w:tcW w:w="1268" w:type="dxa"/>
            <w:tcBorders>
              <w:top w:val="nil"/>
              <w:left w:val="nil"/>
              <w:bottom w:val="nil"/>
              <w:right w:val="nil"/>
            </w:tcBorders>
            <w:shd w:val="clear" w:color="000000" w:fill="A9D08E"/>
            <w:noWrap/>
            <w:vAlign w:val="bottom"/>
            <w:hideMark/>
          </w:tcPr>
          <w:p w14:paraId="5F8CAB20"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06" w:type="dxa"/>
            <w:tcBorders>
              <w:top w:val="nil"/>
              <w:left w:val="nil"/>
              <w:bottom w:val="nil"/>
              <w:right w:val="nil"/>
            </w:tcBorders>
            <w:shd w:val="clear" w:color="000000" w:fill="A9D08E"/>
            <w:noWrap/>
            <w:vAlign w:val="bottom"/>
            <w:hideMark/>
          </w:tcPr>
          <w:p w14:paraId="328DD938"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27" w:type="dxa"/>
            <w:tcBorders>
              <w:top w:val="nil"/>
              <w:left w:val="nil"/>
              <w:bottom w:val="nil"/>
              <w:right w:val="nil"/>
            </w:tcBorders>
            <w:shd w:val="clear" w:color="000000" w:fill="A9D08E"/>
            <w:noWrap/>
            <w:vAlign w:val="bottom"/>
            <w:hideMark/>
          </w:tcPr>
          <w:p w14:paraId="06D31715"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6B293D05"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auto" w:fill="auto"/>
            <w:noWrap/>
            <w:vAlign w:val="bottom"/>
            <w:hideMark/>
          </w:tcPr>
          <w:p w14:paraId="2816D218" w14:textId="77777777" w:rsidR="0064448B" w:rsidRPr="0064448B" w:rsidRDefault="0064448B" w:rsidP="0064448B">
            <w:pPr>
              <w:spacing w:after="0" w:line="240" w:lineRule="auto"/>
              <w:jc w:val="center"/>
              <w:rPr>
                <w:rFonts w:ascii="Times New Roman" w:eastAsia="Times New Roman" w:hAnsi="Times New Roman" w:cs="Times New Roman"/>
                <w:sz w:val="18"/>
                <w:szCs w:val="20"/>
                <w:lang w:val="en-US"/>
              </w:rPr>
            </w:pPr>
          </w:p>
        </w:tc>
        <w:tc>
          <w:tcPr>
            <w:tcW w:w="1247" w:type="dxa"/>
            <w:tcBorders>
              <w:top w:val="nil"/>
              <w:left w:val="nil"/>
              <w:bottom w:val="nil"/>
              <w:right w:val="nil"/>
            </w:tcBorders>
            <w:shd w:val="clear" w:color="auto" w:fill="auto"/>
            <w:noWrap/>
            <w:vAlign w:val="bottom"/>
            <w:hideMark/>
          </w:tcPr>
          <w:p w14:paraId="0E869E24"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r>
      <w:tr w:rsidR="0064448B" w:rsidRPr="0064448B" w14:paraId="43AC057C"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4CD93C8B"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Infrastructure (</w:t>
            </w:r>
            <w:proofErr w:type="spellStart"/>
            <w:r w:rsidRPr="0064448B">
              <w:rPr>
                <w:rFonts w:ascii="Calibri" w:eastAsia="Times New Roman" w:hAnsi="Calibri" w:cs="Calibri"/>
                <w:color w:val="000000"/>
                <w:sz w:val="18"/>
                <w:lang w:val="en-US"/>
              </w:rPr>
              <w:t>eg</w:t>
            </w:r>
            <w:proofErr w:type="spellEnd"/>
            <w:r w:rsidRPr="0064448B">
              <w:rPr>
                <w:rFonts w:ascii="Calibri" w:eastAsia="Times New Roman" w:hAnsi="Calibri" w:cs="Calibri"/>
                <w:color w:val="000000"/>
                <w:sz w:val="18"/>
                <w:lang w:val="en-US"/>
              </w:rPr>
              <w:t xml:space="preserve"> roads, drainage)</w:t>
            </w:r>
          </w:p>
        </w:tc>
        <w:tc>
          <w:tcPr>
            <w:tcW w:w="1268" w:type="dxa"/>
            <w:tcBorders>
              <w:top w:val="nil"/>
              <w:left w:val="nil"/>
              <w:bottom w:val="nil"/>
              <w:right w:val="nil"/>
            </w:tcBorders>
            <w:shd w:val="clear" w:color="000000" w:fill="A9D08E"/>
            <w:noWrap/>
            <w:vAlign w:val="bottom"/>
            <w:hideMark/>
          </w:tcPr>
          <w:p w14:paraId="44F47012"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06" w:type="dxa"/>
            <w:tcBorders>
              <w:top w:val="nil"/>
              <w:left w:val="nil"/>
              <w:bottom w:val="nil"/>
              <w:right w:val="nil"/>
            </w:tcBorders>
            <w:shd w:val="clear" w:color="000000" w:fill="A9D08E"/>
            <w:noWrap/>
            <w:vAlign w:val="bottom"/>
            <w:hideMark/>
          </w:tcPr>
          <w:p w14:paraId="707C38A1"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27" w:type="dxa"/>
            <w:tcBorders>
              <w:top w:val="nil"/>
              <w:left w:val="nil"/>
              <w:bottom w:val="nil"/>
              <w:right w:val="nil"/>
            </w:tcBorders>
            <w:shd w:val="clear" w:color="000000" w:fill="A9D08E"/>
            <w:noWrap/>
            <w:vAlign w:val="bottom"/>
            <w:hideMark/>
          </w:tcPr>
          <w:p w14:paraId="68956D60"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4791E380"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auto" w:fill="auto"/>
            <w:noWrap/>
            <w:vAlign w:val="bottom"/>
            <w:hideMark/>
          </w:tcPr>
          <w:p w14:paraId="42D1875B" w14:textId="77777777" w:rsidR="0064448B" w:rsidRPr="0064448B" w:rsidRDefault="0064448B" w:rsidP="0064448B">
            <w:pPr>
              <w:spacing w:after="0" w:line="240" w:lineRule="auto"/>
              <w:jc w:val="center"/>
              <w:rPr>
                <w:rFonts w:ascii="Times New Roman" w:eastAsia="Times New Roman" w:hAnsi="Times New Roman" w:cs="Times New Roman"/>
                <w:sz w:val="18"/>
                <w:szCs w:val="20"/>
                <w:lang w:val="en-US"/>
              </w:rPr>
            </w:pPr>
          </w:p>
        </w:tc>
        <w:tc>
          <w:tcPr>
            <w:tcW w:w="1247" w:type="dxa"/>
            <w:tcBorders>
              <w:top w:val="nil"/>
              <w:left w:val="nil"/>
              <w:bottom w:val="nil"/>
              <w:right w:val="nil"/>
            </w:tcBorders>
            <w:shd w:val="clear" w:color="auto" w:fill="auto"/>
            <w:noWrap/>
            <w:vAlign w:val="bottom"/>
            <w:hideMark/>
          </w:tcPr>
          <w:p w14:paraId="7B429070"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r>
      <w:tr w:rsidR="0064448B" w:rsidRPr="0064448B" w14:paraId="597B75BF"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395B35FF"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Accessory uses (</w:t>
            </w:r>
            <w:proofErr w:type="spellStart"/>
            <w:r w:rsidRPr="0064448B">
              <w:rPr>
                <w:rFonts w:ascii="Calibri" w:eastAsia="Times New Roman" w:hAnsi="Calibri" w:cs="Calibri"/>
                <w:color w:val="000000"/>
                <w:sz w:val="18"/>
                <w:lang w:val="en-US"/>
              </w:rPr>
              <w:t>eg</w:t>
            </w:r>
            <w:proofErr w:type="spellEnd"/>
            <w:r w:rsidRPr="0064448B">
              <w:rPr>
                <w:rFonts w:ascii="Calibri" w:eastAsia="Times New Roman" w:hAnsi="Calibri" w:cs="Calibri"/>
                <w:color w:val="000000"/>
                <w:sz w:val="18"/>
                <w:lang w:val="en-US"/>
              </w:rPr>
              <w:t xml:space="preserve"> garage)</w:t>
            </w:r>
          </w:p>
        </w:tc>
        <w:tc>
          <w:tcPr>
            <w:tcW w:w="1268" w:type="dxa"/>
            <w:tcBorders>
              <w:top w:val="nil"/>
              <w:left w:val="nil"/>
              <w:bottom w:val="nil"/>
              <w:right w:val="nil"/>
            </w:tcBorders>
            <w:shd w:val="clear" w:color="000000" w:fill="A9D08E"/>
            <w:noWrap/>
            <w:vAlign w:val="bottom"/>
            <w:hideMark/>
          </w:tcPr>
          <w:p w14:paraId="7B334A34"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06" w:type="dxa"/>
            <w:tcBorders>
              <w:top w:val="nil"/>
              <w:left w:val="nil"/>
              <w:bottom w:val="nil"/>
              <w:right w:val="nil"/>
            </w:tcBorders>
            <w:shd w:val="clear" w:color="000000" w:fill="A9D08E"/>
            <w:noWrap/>
            <w:vAlign w:val="bottom"/>
            <w:hideMark/>
          </w:tcPr>
          <w:p w14:paraId="79B2B389"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27" w:type="dxa"/>
            <w:tcBorders>
              <w:top w:val="nil"/>
              <w:left w:val="nil"/>
              <w:bottom w:val="nil"/>
              <w:right w:val="nil"/>
            </w:tcBorders>
            <w:shd w:val="clear" w:color="000000" w:fill="A9D08E"/>
            <w:noWrap/>
            <w:vAlign w:val="bottom"/>
            <w:hideMark/>
          </w:tcPr>
          <w:p w14:paraId="579E7858"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757B9F42"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000000" w:fill="A9D08E"/>
            <w:noWrap/>
            <w:vAlign w:val="bottom"/>
            <w:hideMark/>
          </w:tcPr>
          <w:p w14:paraId="22999845"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47" w:type="dxa"/>
            <w:tcBorders>
              <w:top w:val="nil"/>
              <w:left w:val="nil"/>
              <w:bottom w:val="nil"/>
              <w:right w:val="nil"/>
            </w:tcBorders>
            <w:shd w:val="clear" w:color="auto" w:fill="auto"/>
            <w:noWrap/>
            <w:vAlign w:val="bottom"/>
            <w:hideMark/>
          </w:tcPr>
          <w:p w14:paraId="79735B1E" w14:textId="77777777" w:rsidR="0064448B" w:rsidRPr="0064448B" w:rsidRDefault="0064448B" w:rsidP="0064448B">
            <w:pPr>
              <w:spacing w:after="0" w:line="240" w:lineRule="auto"/>
              <w:rPr>
                <w:rFonts w:ascii="Calibri" w:eastAsia="Times New Roman" w:hAnsi="Calibri" w:cs="Calibri"/>
                <w:color w:val="000000"/>
                <w:sz w:val="18"/>
                <w:lang w:val="en-US"/>
              </w:rPr>
            </w:pPr>
          </w:p>
        </w:tc>
      </w:tr>
      <w:tr w:rsidR="0064448B" w:rsidRPr="0064448B" w14:paraId="3AAB3624"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7061174C"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Institutional uses</w:t>
            </w:r>
          </w:p>
        </w:tc>
        <w:tc>
          <w:tcPr>
            <w:tcW w:w="1268" w:type="dxa"/>
            <w:tcBorders>
              <w:top w:val="nil"/>
              <w:left w:val="nil"/>
              <w:bottom w:val="nil"/>
              <w:right w:val="nil"/>
            </w:tcBorders>
            <w:shd w:val="clear" w:color="000000" w:fill="FFC000"/>
            <w:noWrap/>
            <w:vAlign w:val="bottom"/>
            <w:hideMark/>
          </w:tcPr>
          <w:p w14:paraId="57C7A290"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NO</w:t>
            </w:r>
          </w:p>
        </w:tc>
        <w:tc>
          <w:tcPr>
            <w:tcW w:w="1206" w:type="dxa"/>
            <w:tcBorders>
              <w:top w:val="nil"/>
              <w:left w:val="nil"/>
              <w:bottom w:val="nil"/>
              <w:right w:val="nil"/>
            </w:tcBorders>
            <w:shd w:val="clear" w:color="000000" w:fill="FFC000"/>
            <w:noWrap/>
            <w:vAlign w:val="bottom"/>
            <w:hideMark/>
          </w:tcPr>
          <w:p w14:paraId="20B45424"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NO</w:t>
            </w:r>
          </w:p>
        </w:tc>
        <w:tc>
          <w:tcPr>
            <w:tcW w:w="1227" w:type="dxa"/>
            <w:tcBorders>
              <w:top w:val="nil"/>
              <w:left w:val="nil"/>
              <w:bottom w:val="nil"/>
              <w:right w:val="nil"/>
            </w:tcBorders>
            <w:shd w:val="clear" w:color="000000" w:fill="A9D08E"/>
            <w:noWrap/>
            <w:vAlign w:val="bottom"/>
            <w:hideMark/>
          </w:tcPr>
          <w:p w14:paraId="410CBD26"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20C12D01"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auto" w:fill="auto"/>
            <w:noWrap/>
            <w:vAlign w:val="bottom"/>
            <w:hideMark/>
          </w:tcPr>
          <w:p w14:paraId="2DE83CCE" w14:textId="77777777" w:rsidR="0064448B" w:rsidRPr="0064448B" w:rsidRDefault="0064448B" w:rsidP="0064448B">
            <w:pPr>
              <w:spacing w:after="0" w:line="240" w:lineRule="auto"/>
              <w:jc w:val="center"/>
              <w:rPr>
                <w:rFonts w:ascii="Times New Roman" w:eastAsia="Times New Roman" w:hAnsi="Times New Roman" w:cs="Times New Roman"/>
                <w:sz w:val="18"/>
                <w:szCs w:val="20"/>
                <w:lang w:val="en-US"/>
              </w:rPr>
            </w:pPr>
          </w:p>
        </w:tc>
        <w:tc>
          <w:tcPr>
            <w:tcW w:w="1247" w:type="dxa"/>
            <w:tcBorders>
              <w:top w:val="nil"/>
              <w:left w:val="nil"/>
              <w:bottom w:val="nil"/>
              <w:right w:val="nil"/>
            </w:tcBorders>
            <w:shd w:val="clear" w:color="auto" w:fill="auto"/>
            <w:noWrap/>
            <w:vAlign w:val="bottom"/>
            <w:hideMark/>
          </w:tcPr>
          <w:p w14:paraId="41718294"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r>
      <w:tr w:rsidR="0064448B" w:rsidRPr="0064448B" w14:paraId="599F5F01"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5548DCC4"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POSSMP (Provincial Open Space System)</w:t>
            </w:r>
          </w:p>
        </w:tc>
        <w:tc>
          <w:tcPr>
            <w:tcW w:w="1268" w:type="dxa"/>
            <w:tcBorders>
              <w:top w:val="nil"/>
              <w:left w:val="nil"/>
              <w:bottom w:val="nil"/>
              <w:right w:val="nil"/>
            </w:tcBorders>
            <w:shd w:val="clear" w:color="000000" w:fill="A9D08E"/>
            <w:noWrap/>
            <w:vAlign w:val="bottom"/>
            <w:hideMark/>
          </w:tcPr>
          <w:p w14:paraId="674A354D"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06" w:type="dxa"/>
            <w:tcBorders>
              <w:top w:val="nil"/>
              <w:left w:val="nil"/>
              <w:bottom w:val="nil"/>
              <w:right w:val="nil"/>
            </w:tcBorders>
            <w:shd w:val="clear" w:color="000000" w:fill="A9D08E"/>
            <w:noWrap/>
            <w:vAlign w:val="bottom"/>
            <w:hideMark/>
          </w:tcPr>
          <w:p w14:paraId="24EBAC9B"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27" w:type="dxa"/>
            <w:tcBorders>
              <w:top w:val="nil"/>
              <w:left w:val="nil"/>
              <w:bottom w:val="nil"/>
              <w:right w:val="nil"/>
            </w:tcBorders>
            <w:shd w:val="clear" w:color="000000" w:fill="A9D08E"/>
            <w:noWrap/>
            <w:vAlign w:val="bottom"/>
            <w:hideMark/>
          </w:tcPr>
          <w:p w14:paraId="004983CA"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1F5188D1"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auto" w:fill="auto"/>
            <w:noWrap/>
            <w:vAlign w:val="bottom"/>
            <w:hideMark/>
          </w:tcPr>
          <w:p w14:paraId="15FA88C1" w14:textId="77777777" w:rsidR="0064448B" w:rsidRPr="0064448B" w:rsidRDefault="0064448B" w:rsidP="0064448B">
            <w:pPr>
              <w:spacing w:after="0" w:line="240" w:lineRule="auto"/>
              <w:jc w:val="center"/>
              <w:rPr>
                <w:rFonts w:ascii="Times New Roman" w:eastAsia="Times New Roman" w:hAnsi="Times New Roman" w:cs="Times New Roman"/>
                <w:sz w:val="18"/>
                <w:szCs w:val="20"/>
                <w:lang w:val="en-US"/>
              </w:rPr>
            </w:pPr>
          </w:p>
        </w:tc>
        <w:tc>
          <w:tcPr>
            <w:tcW w:w="1247" w:type="dxa"/>
            <w:tcBorders>
              <w:top w:val="nil"/>
              <w:left w:val="nil"/>
              <w:bottom w:val="nil"/>
              <w:right w:val="nil"/>
            </w:tcBorders>
            <w:shd w:val="clear" w:color="auto" w:fill="auto"/>
            <w:noWrap/>
            <w:vAlign w:val="bottom"/>
            <w:hideMark/>
          </w:tcPr>
          <w:p w14:paraId="475D1946"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r>
      <w:tr w:rsidR="0064448B" w:rsidRPr="0064448B" w14:paraId="63B37B5D"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520C9BA1"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lastRenderedPageBreak/>
              <w:t>Home occupations</w:t>
            </w:r>
          </w:p>
        </w:tc>
        <w:tc>
          <w:tcPr>
            <w:tcW w:w="1268" w:type="dxa"/>
            <w:tcBorders>
              <w:top w:val="nil"/>
              <w:left w:val="nil"/>
              <w:bottom w:val="nil"/>
              <w:right w:val="nil"/>
            </w:tcBorders>
            <w:shd w:val="clear" w:color="000000" w:fill="A9D08E"/>
            <w:noWrap/>
            <w:vAlign w:val="bottom"/>
            <w:hideMark/>
          </w:tcPr>
          <w:p w14:paraId="48BB4967"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06" w:type="dxa"/>
            <w:tcBorders>
              <w:top w:val="nil"/>
              <w:left w:val="nil"/>
              <w:bottom w:val="nil"/>
              <w:right w:val="nil"/>
            </w:tcBorders>
            <w:shd w:val="clear" w:color="000000" w:fill="A9D08E"/>
            <w:noWrap/>
            <w:vAlign w:val="bottom"/>
            <w:hideMark/>
          </w:tcPr>
          <w:p w14:paraId="53FBCD0F"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27" w:type="dxa"/>
            <w:tcBorders>
              <w:top w:val="nil"/>
              <w:left w:val="nil"/>
              <w:bottom w:val="nil"/>
              <w:right w:val="nil"/>
            </w:tcBorders>
            <w:shd w:val="clear" w:color="000000" w:fill="A9D08E"/>
            <w:noWrap/>
            <w:vAlign w:val="bottom"/>
            <w:hideMark/>
          </w:tcPr>
          <w:p w14:paraId="7DF68DB7"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76A79A71"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000000" w:fill="A9D08E"/>
            <w:noWrap/>
            <w:vAlign w:val="bottom"/>
            <w:hideMark/>
          </w:tcPr>
          <w:p w14:paraId="16DCCFB9"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47" w:type="dxa"/>
            <w:tcBorders>
              <w:top w:val="nil"/>
              <w:left w:val="nil"/>
              <w:bottom w:val="nil"/>
              <w:right w:val="nil"/>
            </w:tcBorders>
            <w:shd w:val="clear" w:color="auto" w:fill="auto"/>
            <w:noWrap/>
            <w:vAlign w:val="bottom"/>
            <w:hideMark/>
          </w:tcPr>
          <w:p w14:paraId="3019AAA0" w14:textId="77777777" w:rsidR="0064448B" w:rsidRPr="0064448B" w:rsidRDefault="0064448B" w:rsidP="0064448B">
            <w:pPr>
              <w:spacing w:after="0" w:line="240" w:lineRule="auto"/>
              <w:rPr>
                <w:rFonts w:ascii="Calibri" w:eastAsia="Times New Roman" w:hAnsi="Calibri" w:cs="Calibri"/>
                <w:color w:val="000000"/>
                <w:sz w:val="18"/>
                <w:lang w:val="en-US"/>
              </w:rPr>
            </w:pPr>
          </w:p>
        </w:tc>
      </w:tr>
      <w:tr w:rsidR="0064448B" w:rsidRPr="0064448B" w14:paraId="5F8B037F"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7790844F"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Home industries</w:t>
            </w:r>
          </w:p>
        </w:tc>
        <w:tc>
          <w:tcPr>
            <w:tcW w:w="1268" w:type="dxa"/>
            <w:tcBorders>
              <w:top w:val="nil"/>
              <w:left w:val="nil"/>
              <w:bottom w:val="nil"/>
              <w:right w:val="nil"/>
            </w:tcBorders>
            <w:shd w:val="clear" w:color="000000" w:fill="FFC000"/>
            <w:noWrap/>
            <w:vAlign w:val="bottom"/>
            <w:hideMark/>
          </w:tcPr>
          <w:p w14:paraId="7E30CF9E"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NO</w:t>
            </w:r>
          </w:p>
        </w:tc>
        <w:tc>
          <w:tcPr>
            <w:tcW w:w="1206" w:type="dxa"/>
            <w:tcBorders>
              <w:top w:val="nil"/>
              <w:left w:val="nil"/>
              <w:bottom w:val="nil"/>
              <w:right w:val="nil"/>
            </w:tcBorders>
            <w:shd w:val="clear" w:color="000000" w:fill="FFC000"/>
            <w:noWrap/>
            <w:vAlign w:val="bottom"/>
            <w:hideMark/>
          </w:tcPr>
          <w:p w14:paraId="3199E998"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NO</w:t>
            </w:r>
          </w:p>
        </w:tc>
        <w:tc>
          <w:tcPr>
            <w:tcW w:w="1227" w:type="dxa"/>
            <w:tcBorders>
              <w:top w:val="nil"/>
              <w:left w:val="nil"/>
              <w:bottom w:val="nil"/>
              <w:right w:val="nil"/>
            </w:tcBorders>
            <w:shd w:val="clear" w:color="000000" w:fill="A9D08E"/>
            <w:noWrap/>
            <w:vAlign w:val="bottom"/>
            <w:hideMark/>
          </w:tcPr>
          <w:p w14:paraId="78A3362B"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28621A8A"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auto" w:fill="auto"/>
            <w:noWrap/>
            <w:vAlign w:val="bottom"/>
            <w:hideMark/>
          </w:tcPr>
          <w:p w14:paraId="56A0F0FB" w14:textId="77777777" w:rsidR="0064448B" w:rsidRPr="0064448B" w:rsidRDefault="0064448B" w:rsidP="0064448B">
            <w:pPr>
              <w:spacing w:after="0" w:line="240" w:lineRule="auto"/>
              <w:jc w:val="center"/>
              <w:rPr>
                <w:rFonts w:ascii="Times New Roman" w:eastAsia="Times New Roman" w:hAnsi="Times New Roman" w:cs="Times New Roman"/>
                <w:sz w:val="18"/>
                <w:szCs w:val="20"/>
                <w:lang w:val="en-US"/>
              </w:rPr>
            </w:pPr>
          </w:p>
        </w:tc>
        <w:tc>
          <w:tcPr>
            <w:tcW w:w="1247" w:type="dxa"/>
            <w:tcBorders>
              <w:top w:val="nil"/>
              <w:left w:val="nil"/>
              <w:bottom w:val="nil"/>
              <w:right w:val="nil"/>
            </w:tcBorders>
            <w:shd w:val="clear" w:color="auto" w:fill="auto"/>
            <w:noWrap/>
            <w:vAlign w:val="bottom"/>
            <w:hideMark/>
          </w:tcPr>
          <w:p w14:paraId="7749A6A5"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r>
      <w:tr w:rsidR="0064448B" w:rsidRPr="0064448B" w14:paraId="07C72128"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73120D34"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Public watershed management</w:t>
            </w:r>
          </w:p>
        </w:tc>
        <w:tc>
          <w:tcPr>
            <w:tcW w:w="1268" w:type="dxa"/>
            <w:tcBorders>
              <w:top w:val="nil"/>
              <w:left w:val="nil"/>
              <w:bottom w:val="nil"/>
              <w:right w:val="nil"/>
            </w:tcBorders>
            <w:shd w:val="clear" w:color="000000" w:fill="A9D08E"/>
            <w:noWrap/>
            <w:vAlign w:val="bottom"/>
            <w:hideMark/>
          </w:tcPr>
          <w:p w14:paraId="16917D94"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06" w:type="dxa"/>
            <w:tcBorders>
              <w:top w:val="nil"/>
              <w:left w:val="nil"/>
              <w:bottom w:val="nil"/>
              <w:right w:val="nil"/>
            </w:tcBorders>
            <w:shd w:val="clear" w:color="000000" w:fill="A9D08E"/>
            <w:noWrap/>
            <w:vAlign w:val="bottom"/>
            <w:hideMark/>
          </w:tcPr>
          <w:p w14:paraId="668B49A4"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27" w:type="dxa"/>
            <w:tcBorders>
              <w:top w:val="nil"/>
              <w:left w:val="nil"/>
              <w:bottom w:val="nil"/>
              <w:right w:val="nil"/>
            </w:tcBorders>
            <w:shd w:val="clear" w:color="000000" w:fill="A9D08E"/>
            <w:noWrap/>
            <w:vAlign w:val="bottom"/>
            <w:hideMark/>
          </w:tcPr>
          <w:p w14:paraId="0894FF3C"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57104E6D"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auto" w:fill="auto"/>
            <w:noWrap/>
            <w:vAlign w:val="bottom"/>
            <w:hideMark/>
          </w:tcPr>
          <w:p w14:paraId="279D9D31" w14:textId="77777777" w:rsidR="0064448B" w:rsidRPr="0064448B" w:rsidRDefault="0064448B" w:rsidP="0064448B">
            <w:pPr>
              <w:spacing w:after="0" w:line="240" w:lineRule="auto"/>
              <w:jc w:val="center"/>
              <w:rPr>
                <w:rFonts w:ascii="Times New Roman" w:eastAsia="Times New Roman" w:hAnsi="Times New Roman" w:cs="Times New Roman"/>
                <w:sz w:val="18"/>
                <w:szCs w:val="20"/>
                <w:lang w:val="en-US"/>
              </w:rPr>
            </w:pPr>
          </w:p>
        </w:tc>
        <w:tc>
          <w:tcPr>
            <w:tcW w:w="1247" w:type="dxa"/>
            <w:tcBorders>
              <w:top w:val="nil"/>
              <w:left w:val="nil"/>
              <w:bottom w:val="nil"/>
              <w:right w:val="nil"/>
            </w:tcBorders>
            <w:shd w:val="clear" w:color="auto" w:fill="auto"/>
            <w:noWrap/>
            <w:vAlign w:val="bottom"/>
            <w:hideMark/>
          </w:tcPr>
          <w:p w14:paraId="64A4225C"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r>
      <w:tr w:rsidR="0064448B" w:rsidRPr="0064448B" w14:paraId="1965D9F3"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7D4FA710"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The Bruce Trail Corridor (</w:t>
            </w:r>
            <w:proofErr w:type="spellStart"/>
            <w:r w:rsidRPr="0064448B">
              <w:rPr>
                <w:rFonts w:ascii="Calibri" w:eastAsia="Times New Roman" w:hAnsi="Calibri" w:cs="Calibri"/>
                <w:color w:val="000000"/>
                <w:sz w:val="18"/>
                <w:lang w:val="en-US"/>
              </w:rPr>
              <w:t>inc</w:t>
            </w:r>
            <w:proofErr w:type="spellEnd"/>
            <w:r w:rsidRPr="0064448B">
              <w:rPr>
                <w:rFonts w:ascii="Calibri" w:eastAsia="Times New Roman" w:hAnsi="Calibri" w:cs="Calibri"/>
                <w:color w:val="000000"/>
                <w:sz w:val="18"/>
                <w:lang w:val="en-US"/>
              </w:rPr>
              <w:t xml:space="preserve"> ORA)</w:t>
            </w:r>
          </w:p>
        </w:tc>
        <w:tc>
          <w:tcPr>
            <w:tcW w:w="1268" w:type="dxa"/>
            <w:tcBorders>
              <w:top w:val="nil"/>
              <w:left w:val="nil"/>
              <w:bottom w:val="nil"/>
              <w:right w:val="nil"/>
            </w:tcBorders>
            <w:shd w:val="clear" w:color="000000" w:fill="A9D08E"/>
            <w:noWrap/>
            <w:vAlign w:val="bottom"/>
            <w:hideMark/>
          </w:tcPr>
          <w:p w14:paraId="73C8FF1B"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06" w:type="dxa"/>
            <w:tcBorders>
              <w:top w:val="nil"/>
              <w:left w:val="nil"/>
              <w:bottom w:val="nil"/>
              <w:right w:val="nil"/>
            </w:tcBorders>
            <w:shd w:val="clear" w:color="000000" w:fill="A9D08E"/>
            <w:noWrap/>
            <w:vAlign w:val="bottom"/>
            <w:hideMark/>
          </w:tcPr>
          <w:p w14:paraId="00EF970A"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27" w:type="dxa"/>
            <w:tcBorders>
              <w:top w:val="nil"/>
              <w:left w:val="nil"/>
              <w:bottom w:val="nil"/>
              <w:right w:val="nil"/>
            </w:tcBorders>
            <w:shd w:val="clear" w:color="000000" w:fill="A9D08E"/>
            <w:noWrap/>
            <w:vAlign w:val="bottom"/>
            <w:hideMark/>
          </w:tcPr>
          <w:p w14:paraId="0282013A"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5075B017"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000000" w:fill="A9D08E"/>
            <w:noWrap/>
            <w:vAlign w:val="bottom"/>
            <w:hideMark/>
          </w:tcPr>
          <w:p w14:paraId="4DF1332A"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47" w:type="dxa"/>
            <w:tcBorders>
              <w:top w:val="nil"/>
              <w:left w:val="nil"/>
              <w:bottom w:val="nil"/>
              <w:right w:val="nil"/>
            </w:tcBorders>
            <w:shd w:val="clear" w:color="auto" w:fill="auto"/>
            <w:noWrap/>
            <w:vAlign w:val="bottom"/>
            <w:hideMark/>
          </w:tcPr>
          <w:p w14:paraId="3944A474" w14:textId="77777777" w:rsidR="0064448B" w:rsidRPr="0064448B" w:rsidRDefault="0064448B" w:rsidP="0064448B">
            <w:pPr>
              <w:spacing w:after="0" w:line="240" w:lineRule="auto"/>
              <w:rPr>
                <w:rFonts w:ascii="Calibri" w:eastAsia="Times New Roman" w:hAnsi="Calibri" w:cs="Calibri"/>
                <w:color w:val="000000"/>
                <w:sz w:val="18"/>
                <w:lang w:val="en-US"/>
              </w:rPr>
            </w:pPr>
          </w:p>
        </w:tc>
      </w:tr>
      <w:tr w:rsidR="0064448B" w:rsidRPr="0064448B" w14:paraId="3AE14234"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7366F0A7"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B and B</w:t>
            </w:r>
          </w:p>
        </w:tc>
        <w:tc>
          <w:tcPr>
            <w:tcW w:w="1268" w:type="dxa"/>
            <w:tcBorders>
              <w:top w:val="nil"/>
              <w:left w:val="nil"/>
              <w:bottom w:val="nil"/>
              <w:right w:val="nil"/>
            </w:tcBorders>
            <w:shd w:val="clear" w:color="000000" w:fill="A9D08E"/>
            <w:noWrap/>
            <w:vAlign w:val="bottom"/>
            <w:hideMark/>
          </w:tcPr>
          <w:p w14:paraId="4F2B2B68"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06" w:type="dxa"/>
            <w:tcBorders>
              <w:top w:val="nil"/>
              <w:left w:val="nil"/>
              <w:bottom w:val="nil"/>
              <w:right w:val="nil"/>
            </w:tcBorders>
            <w:shd w:val="clear" w:color="000000" w:fill="A9D08E"/>
            <w:noWrap/>
            <w:vAlign w:val="bottom"/>
            <w:hideMark/>
          </w:tcPr>
          <w:p w14:paraId="462D0E9F"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27" w:type="dxa"/>
            <w:tcBorders>
              <w:top w:val="nil"/>
              <w:left w:val="nil"/>
              <w:bottom w:val="nil"/>
              <w:right w:val="nil"/>
            </w:tcBorders>
            <w:shd w:val="clear" w:color="000000" w:fill="A9D08E"/>
            <w:noWrap/>
            <w:vAlign w:val="bottom"/>
            <w:hideMark/>
          </w:tcPr>
          <w:p w14:paraId="4996BB6F"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36A16AB7"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auto" w:fill="auto"/>
            <w:noWrap/>
            <w:vAlign w:val="bottom"/>
            <w:hideMark/>
          </w:tcPr>
          <w:p w14:paraId="6987BCB4" w14:textId="77777777" w:rsidR="0064448B" w:rsidRPr="0064448B" w:rsidRDefault="0064448B" w:rsidP="0064448B">
            <w:pPr>
              <w:spacing w:after="0" w:line="240" w:lineRule="auto"/>
              <w:jc w:val="center"/>
              <w:rPr>
                <w:rFonts w:ascii="Times New Roman" w:eastAsia="Times New Roman" w:hAnsi="Times New Roman" w:cs="Times New Roman"/>
                <w:sz w:val="18"/>
                <w:szCs w:val="20"/>
                <w:lang w:val="en-US"/>
              </w:rPr>
            </w:pPr>
          </w:p>
        </w:tc>
        <w:tc>
          <w:tcPr>
            <w:tcW w:w="1247" w:type="dxa"/>
            <w:tcBorders>
              <w:top w:val="nil"/>
              <w:left w:val="nil"/>
              <w:bottom w:val="nil"/>
              <w:right w:val="nil"/>
            </w:tcBorders>
            <w:shd w:val="clear" w:color="auto" w:fill="auto"/>
            <w:noWrap/>
            <w:vAlign w:val="bottom"/>
            <w:hideMark/>
          </w:tcPr>
          <w:p w14:paraId="175F3782"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r>
      <w:tr w:rsidR="0064448B" w:rsidRPr="0064448B" w14:paraId="61AC06EC"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6EB5A5C5"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Nature preserves, approved organization</w:t>
            </w:r>
          </w:p>
        </w:tc>
        <w:tc>
          <w:tcPr>
            <w:tcW w:w="1268" w:type="dxa"/>
            <w:tcBorders>
              <w:top w:val="nil"/>
              <w:left w:val="nil"/>
              <w:bottom w:val="nil"/>
              <w:right w:val="nil"/>
            </w:tcBorders>
            <w:shd w:val="clear" w:color="000000" w:fill="A9D08E"/>
            <w:noWrap/>
            <w:vAlign w:val="bottom"/>
            <w:hideMark/>
          </w:tcPr>
          <w:p w14:paraId="49A57173"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06" w:type="dxa"/>
            <w:tcBorders>
              <w:top w:val="nil"/>
              <w:left w:val="nil"/>
              <w:bottom w:val="nil"/>
              <w:right w:val="nil"/>
            </w:tcBorders>
            <w:shd w:val="clear" w:color="000000" w:fill="A9D08E"/>
            <w:noWrap/>
            <w:vAlign w:val="bottom"/>
            <w:hideMark/>
          </w:tcPr>
          <w:p w14:paraId="6AFE1E6B"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27" w:type="dxa"/>
            <w:tcBorders>
              <w:top w:val="nil"/>
              <w:left w:val="nil"/>
              <w:bottom w:val="nil"/>
              <w:right w:val="nil"/>
            </w:tcBorders>
            <w:shd w:val="clear" w:color="000000" w:fill="A9D08E"/>
            <w:noWrap/>
            <w:vAlign w:val="bottom"/>
            <w:hideMark/>
          </w:tcPr>
          <w:p w14:paraId="31E1E050"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41673734"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auto" w:fill="auto"/>
            <w:noWrap/>
            <w:vAlign w:val="bottom"/>
            <w:hideMark/>
          </w:tcPr>
          <w:p w14:paraId="2FBD8D13"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c>
          <w:tcPr>
            <w:tcW w:w="1247" w:type="dxa"/>
            <w:tcBorders>
              <w:top w:val="nil"/>
              <w:left w:val="nil"/>
              <w:bottom w:val="nil"/>
              <w:right w:val="nil"/>
            </w:tcBorders>
            <w:shd w:val="clear" w:color="auto" w:fill="auto"/>
            <w:noWrap/>
            <w:vAlign w:val="bottom"/>
            <w:hideMark/>
          </w:tcPr>
          <w:p w14:paraId="15D9DACF"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r>
      <w:tr w:rsidR="0064448B" w:rsidRPr="0064448B" w14:paraId="531EBD15"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1F926FC4"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Recycling depot for local community</w:t>
            </w:r>
          </w:p>
        </w:tc>
        <w:tc>
          <w:tcPr>
            <w:tcW w:w="1268" w:type="dxa"/>
            <w:tcBorders>
              <w:top w:val="nil"/>
              <w:left w:val="nil"/>
              <w:bottom w:val="nil"/>
              <w:right w:val="nil"/>
            </w:tcBorders>
            <w:shd w:val="clear" w:color="000000" w:fill="FFC000"/>
            <w:noWrap/>
            <w:vAlign w:val="bottom"/>
            <w:hideMark/>
          </w:tcPr>
          <w:p w14:paraId="4FD6787C"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NO</w:t>
            </w:r>
          </w:p>
        </w:tc>
        <w:tc>
          <w:tcPr>
            <w:tcW w:w="1206" w:type="dxa"/>
            <w:tcBorders>
              <w:top w:val="nil"/>
              <w:left w:val="nil"/>
              <w:bottom w:val="nil"/>
              <w:right w:val="nil"/>
            </w:tcBorders>
            <w:shd w:val="clear" w:color="000000" w:fill="A9D08E"/>
            <w:noWrap/>
            <w:vAlign w:val="bottom"/>
            <w:hideMark/>
          </w:tcPr>
          <w:p w14:paraId="71D9156B"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27" w:type="dxa"/>
            <w:tcBorders>
              <w:top w:val="nil"/>
              <w:left w:val="nil"/>
              <w:bottom w:val="nil"/>
              <w:right w:val="nil"/>
            </w:tcBorders>
            <w:shd w:val="clear" w:color="000000" w:fill="A9D08E"/>
            <w:noWrap/>
            <w:vAlign w:val="bottom"/>
            <w:hideMark/>
          </w:tcPr>
          <w:p w14:paraId="3017AB0C"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1709CAE5"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auto" w:fill="auto"/>
            <w:noWrap/>
            <w:vAlign w:val="bottom"/>
            <w:hideMark/>
          </w:tcPr>
          <w:p w14:paraId="6DB97D5E"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c>
          <w:tcPr>
            <w:tcW w:w="1247" w:type="dxa"/>
            <w:tcBorders>
              <w:top w:val="nil"/>
              <w:left w:val="nil"/>
              <w:bottom w:val="nil"/>
              <w:right w:val="nil"/>
            </w:tcBorders>
            <w:shd w:val="clear" w:color="auto" w:fill="auto"/>
            <w:noWrap/>
            <w:vAlign w:val="bottom"/>
            <w:hideMark/>
          </w:tcPr>
          <w:p w14:paraId="000B789D"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r>
      <w:tr w:rsidR="0064448B" w:rsidRPr="0064448B" w14:paraId="49FF8F2D"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5D48A240"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APO lot (agriculture)</w:t>
            </w:r>
          </w:p>
        </w:tc>
        <w:tc>
          <w:tcPr>
            <w:tcW w:w="1268" w:type="dxa"/>
            <w:tcBorders>
              <w:top w:val="nil"/>
              <w:left w:val="nil"/>
              <w:bottom w:val="nil"/>
              <w:right w:val="nil"/>
            </w:tcBorders>
            <w:shd w:val="clear" w:color="000000" w:fill="FFC000"/>
            <w:noWrap/>
            <w:vAlign w:val="bottom"/>
            <w:hideMark/>
          </w:tcPr>
          <w:p w14:paraId="46854DA3"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NO</w:t>
            </w:r>
          </w:p>
        </w:tc>
        <w:tc>
          <w:tcPr>
            <w:tcW w:w="1206" w:type="dxa"/>
            <w:tcBorders>
              <w:top w:val="nil"/>
              <w:left w:val="nil"/>
              <w:bottom w:val="nil"/>
              <w:right w:val="nil"/>
            </w:tcBorders>
            <w:shd w:val="clear" w:color="000000" w:fill="A9D08E"/>
            <w:noWrap/>
            <w:vAlign w:val="bottom"/>
            <w:hideMark/>
          </w:tcPr>
          <w:p w14:paraId="03003EA2"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1227" w:type="dxa"/>
            <w:tcBorders>
              <w:top w:val="nil"/>
              <w:left w:val="nil"/>
              <w:bottom w:val="nil"/>
              <w:right w:val="nil"/>
            </w:tcBorders>
            <w:shd w:val="clear" w:color="000000" w:fill="A9D08E"/>
            <w:noWrap/>
            <w:vAlign w:val="bottom"/>
            <w:hideMark/>
          </w:tcPr>
          <w:p w14:paraId="3B6F8D37"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418951F2"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auto" w:fill="auto"/>
            <w:noWrap/>
            <w:vAlign w:val="bottom"/>
            <w:hideMark/>
          </w:tcPr>
          <w:p w14:paraId="4C198F06"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c>
          <w:tcPr>
            <w:tcW w:w="1247" w:type="dxa"/>
            <w:tcBorders>
              <w:top w:val="nil"/>
              <w:left w:val="nil"/>
              <w:bottom w:val="nil"/>
              <w:right w:val="nil"/>
            </w:tcBorders>
            <w:shd w:val="clear" w:color="auto" w:fill="auto"/>
            <w:noWrap/>
            <w:vAlign w:val="bottom"/>
            <w:hideMark/>
          </w:tcPr>
          <w:p w14:paraId="0B90B86B"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r>
      <w:tr w:rsidR="0064448B" w:rsidRPr="0064448B" w14:paraId="244D14A7"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6C2494ED"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New mineral extraction max 20,000 T/y</w:t>
            </w:r>
          </w:p>
        </w:tc>
        <w:tc>
          <w:tcPr>
            <w:tcW w:w="1268" w:type="dxa"/>
            <w:tcBorders>
              <w:top w:val="nil"/>
              <w:left w:val="nil"/>
              <w:bottom w:val="nil"/>
              <w:right w:val="nil"/>
            </w:tcBorders>
            <w:shd w:val="clear" w:color="000000" w:fill="FFC000"/>
            <w:noWrap/>
            <w:vAlign w:val="bottom"/>
            <w:hideMark/>
          </w:tcPr>
          <w:p w14:paraId="5272314C"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NO</w:t>
            </w:r>
          </w:p>
        </w:tc>
        <w:tc>
          <w:tcPr>
            <w:tcW w:w="1206" w:type="dxa"/>
            <w:tcBorders>
              <w:top w:val="nil"/>
              <w:left w:val="nil"/>
              <w:bottom w:val="nil"/>
              <w:right w:val="nil"/>
            </w:tcBorders>
            <w:shd w:val="clear" w:color="000000" w:fill="FFC000"/>
            <w:noWrap/>
            <w:vAlign w:val="bottom"/>
            <w:hideMark/>
          </w:tcPr>
          <w:p w14:paraId="01DA0B5A"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NO</w:t>
            </w:r>
          </w:p>
        </w:tc>
        <w:tc>
          <w:tcPr>
            <w:tcW w:w="1227" w:type="dxa"/>
            <w:tcBorders>
              <w:top w:val="nil"/>
              <w:left w:val="nil"/>
              <w:bottom w:val="nil"/>
              <w:right w:val="nil"/>
            </w:tcBorders>
            <w:shd w:val="clear" w:color="000000" w:fill="A9D08E"/>
            <w:noWrap/>
            <w:vAlign w:val="bottom"/>
            <w:hideMark/>
          </w:tcPr>
          <w:p w14:paraId="24F22DE6"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79D79EDB"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auto" w:fill="auto"/>
            <w:noWrap/>
            <w:vAlign w:val="bottom"/>
            <w:hideMark/>
          </w:tcPr>
          <w:p w14:paraId="5FF62148"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c>
          <w:tcPr>
            <w:tcW w:w="1247" w:type="dxa"/>
            <w:tcBorders>
              <w:top w:val="nil"/>
              <w:left w:val="nil"/>
              <w:bottom w:val="nil"/>
              <w:right w:val="nil"/>
            </w:tcBorders>
            <w:shd w:val="clear" w:color="auto" w:fill="auto"/>
            <w:noWrap/>
            <w:vAlign w:val="bottom"/>
            <w:hideMark/>
          </w:tcPr>
          <w:p w14:paraId="0067AC63"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r>
      <w:tr w:rsidR="0064448B" w:rsidRPr="0064448B" w14:paraId="7395DF1A" w14:textId="77777777" w:rsidTr="0064448B">
        <w:trPr>
          <w:divId w:val="955864578"/>
          <w:trHeight w:val="290"/>
        </w:trPr>
        <w:tc>
          <w:tcPr>
            <w:tcW w:w="3842" w:type="dxa"/>
            <w:tcBorders>
              <w:top w:val="nil"/>
              <w:left w:val="nil"/>
              <w:bottom w:val="nil"/>
              <w:right w:val="nil"/>
            </w:tcBorders>
            <w:shd w:val="clear" w:color="auto" w:fill="auto"/>
            <w:noWrap/>
            <w:vAlign w:val="bottom"/>
            <w:hideMark/>
          </w:tcPr>
          <w:p w14:paraId="3C1E1779" w14:textId="77777777" w:rsidR="0064448B" w:rsidRPr="0064448B" w:rsidRDefault="0064448B" w:rsidP="0064448B">
            <w:pPr>
              <w:spacing w:after="0" w:line="240" w:lineRule="auto"/>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Wayside pits and quarries</w:t>
            </w:r>
          </w:p>
        </w:tc>
        <w:tc>
          <w:tcPr>
            <w:tcW w:w="1268" w:type="dxa"/>
            <w:tcBorders>
              <w:top w:val="nil"/>
              <w:left w:val="nil"/>
              <w:bottom w:val="nil"/>
              <w:right w:val="nil"/>
            </w:tcBorders>
            <w:shd w:val="clear" w:color="000000" w:fill="FFC000"/>
            <w:noWrap/>
            <w:vAlign w:val="bottom"/>
            <w:hideMark/>
          </w:tcPr>
          <w:p w14:paraId="697745C9"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NO</w:t>
            </w:r>
          </w:p>
        </w:tc>
        <w:tc>
          <w:tcPr>
            <w:tcW w:w="1206" w:type="dxa"/>
            <w:tcBorders>
              <w:top w:val="nil"/>
              <w:left w:val="nil"/>
              <w:bottom w:val="nil"/>
              <w:right w:val="nil"/>
            </w:tcBorders>
            <w:shd w:val="clear" w:color="000000" w:fill="FFC000"/>
            <w:noWrap/>
            <w:vAlign w:val="bottom"/>
            <w:hideMark/>
          </w:tcPr>
          <w:p w14:paraId="1FBD1F24" w14:textId="77777777" w:rsidR="0064448B" w:rsidRPr="0064448B" w:rsidRDefault="0064448B" w:rsidP="0064448B">
            <w:pPr>
              <w:spacing w:after="0" w:line="240" w:lineRule="auto"/>
              <w:jc w:val="center"/>
              <w:rPr>
                <w:rFonts w:ascii="Calibri" w:eastAsia="Times New Roman" w:hAnsi="Calibri" w:cs="Calibri"/>
                <w:color w:val="000000"/>
                <w:lang w:val="en-US"/>
              </w:rPr>
            </w:pPr>
            <w:r w:rsidRPr="0064448B">
              <w:rPr>
                <w:rFonts w:ascii="Calibri" w:eastAsia="Times New Roman" w:hAnsi="Calibri" w:cs="Calibri"/>
                <w:color w:val="000000"/>
                <w:sz w:val="18"/>
                <w:lang w:val="en-US"/>
              </w:rPr>
              <w:t xml:space="preserve">NO </w:t>
            </w:r>
          </w:p>
        </w:tc>
        <w:tc>
          <w:tcPr>
            <w:tcW w:w="1227" w:type="dxa"/>
            <w:tcBorders>
              <w:top w:val="nil"/>
              <w:left w:val="nil"/>
              <w:bottom w:val="nil"/>
              <w:right w:val="nil"/>
            </w:tcBorders>
            <w:shd w:val="clear" w:color="000000" w:fill="A9D08E"/>
            <w:noWrap/>
            <w:vAlign w:val="bottom"/>
            <w:hideMark/>
          </w:tcPr>
          <w:p w14:paraId="356069DE" w14:textId="77777777" w:rsidR="0064448B" w:rsidRPr="0064448B" w:rsidRDefault="0064448B" w:rsidP="0064448B">
            <w:pPr>
              <w:spacing w:after="0" w:line="240" w:lineRule="auto"/>
              <w:jc w:val="center"/>
              <w:rPr>
                <w:rFonts w:ascii="Calibri" w:eastAsia="Times New Roman" w:hAnsi="Calibri" w:cs="Calibri"/>
                <w:color w:val="000000"/>
                <w:sz w:val="18"/>
                <w:lang w:val="en-US"/>
              </w:rPr>
            </w:pPr>
            <w:r w:rsidRPr="0064448B">
              <w:rPr>
                <w:rFonts w:ascii="Calibri" w:eastAsia="Times New Roman" w:hAnsi="Calibri" w:cs="Calibri"/>
                <w:color w:val="000000"/>
                <w:sz w:val="18"/>
                <w:lang w:val="en-US"/>
              </w:rPr>
              <w:t>YES</w:t>
            </w:r>
          </w:p>
        </w:tc>
        <w:tc>
          <w:tcPr>
            <w:tcW w:w="291" w:type="dxa"/>
            <w:tcBorders>
              <w:top w:val="nil"/>
              <w:left w:val="nil"/>
              <w:bottom w:val="nil"/>
              <w:right w:val="nil"/>
            </w:tcBorders>
            <w:shd w:val="clear" w:color="auto" w:fill="auto"/>
            <w:noWrap/>
            <w:vAlign w:val="bottom"/>
            <w:hideMark/>
          </w:tcPr>
          <w:p w14:paraId="4ECA2F8E" w14:textId="77777777" w:rsidR="0064448B" w:rsidRPr="0064448B" w:rsidRDefault="0064448B" w:rsidP="0064448B">
            <w:pPr>
              <w:spacing w:after="0" w:line="240" w:lineRule="auto"/>
              <w:rPr>
                <w:rFonts w:ascii="Calibri" w:eastAsia="Times New Roman" w:hAnsi="Calibri" w:cs="Calibri"/>
                <w:color w:val="000000"/>
                <w:sz w:val="18"/>
                <w:lang w:val="en-US"/>
              </w:rPr>
            </w:pPr>
          </w:p>
        </w:tc>
        <w:tc>
          <w:tcPr>
            <w:tcW w:w="1019" w:type="dxa"/>
            <w:tcBorders>
              <w:top w:val="nil"/>
              <w:left w:val="nil"/>
              <w:bottom w:val="nil"/>
              <w:right w:val="nil"/>
            </w:tcBorders>
            <w:shd w:val="clear" w:color="auto" w:fill="auto"/>
            <w:noWrap/>
            <w:vAlign w:val="bottom"/>
            <w:hideMark/>
          </w:tcPr>
          <w:p w14:paraId="3D8F467C"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c>
          <w:tcPr>
            <w:tcW w:w="1247" w:type="dxa"/>
            <w:tcBorders>
              <w:top w:val="nil"/>
              <w:left w:val="nil"/>
              <w:bottom w:val="nil"/>
              <w:right w:val="nil"/>
            </w:tcBorders>
            <w:shd w:val="clear" w:color="auto" w:fill="auto"/>
            <w:noWrap/>
            <w:vAlign w:val="bottom"/>
            <w:hideMark/>
          </w:tcPr>
          <w:p w14:paraId="3C8FCC1A" w14:textId="77777777" w:rsidR="0064448B" w:rsidRPr="0064448B" w:rsidRDefault="0064448B" w:rsidP="0064448B">
            <w:pPr>
              <w:spacing w:after="0" w:line="240" w:lineRule="auto"/>
              <w:rPr>
                <w:rFonts w:ascii="Times New Roman" w:eastAsia="Times New Roman" w:hAnsi="Times New Roman" w:cs="Times New Roman"/>
                <w:sz w:val="18"/>
                <w:szCs w:val="20"/>
                <w:lang w:val="en-US"/>
              </w:rPr>
            </w:pPr>
          </w:p>
        </w:tc>
      </w:tr>
    </w:tbl>
    <w:p w14:paraId="24784757" w14:textId="4696925B" w:rsidR="009A6D58" w:rsidRDefault="0036198F" w:rsidP="00B72325">
      <w:pPr>
        <w:pStyle w:val="NoSpacing"/>
        <w:tabs>
          <w:tab w:val="left" w:pos="4950"/>
        </w:tabs>
        <w:jc w:val="both"/>
      </w:pPr>
      <w:r>
        <w:fldChar w:fldCharType="end"/>
      </w:r>
    </w:p>
    <w:p w14:paraId="52995C0F" w14:textId="1F024971" w:rsidR="00FB73EB" w:rsidRDefault="00B53BFB" w:rsidP="00B72325">
      <w:pPr>
        <w:pStyle w:val="NoSpacing"/>
        <w:tabs>
          <w:tab w:val="left" w:pos="4950"/>
        </w:tabs>
        <w:jc w:val="both"/>
      </w:pPr>
      <w:r>
        <w:t>T</w:t>
      </w:r>
      <w:r w:rsidR="005E40DF">
        <w:t xml:space="preserve">he </w:t>
      </w:r>
      <w:r w:rsidR="00FB73EB">
        <w:t xml:space="preserve">ex- </w:t>
      </w:r>
      <w:r w:rsidR="005E40DF">
        <w:t xml:space="preserve">quarry has never been rehabilitated in any serious way, and </w:t>
      </w:r>
      <w:r w:rsidR="00CE27FF">
        <w:t>that</w:t>
      </w:r>
      <w:r w:rsidR="005E40DF">
        <w:t xml:space="preserve"> this was apparently not a condition of the old</w:t>
      </w:r>
      <w:r w:rsidR="00CE27FF">
        <w:t xml:space="preserve"> quarry</w:t>
      </w:r>
      <w:r w:rsidR="005E40DF">
        <w:t xml:space="preserve"> licencing Act. Rehabilitation of quarries is currently </w:t>
      </w:r>
      <w:r w:rsidR="00CE27FF">
        <w:t>mandatory</w:t>
      </w:r>
      <w:r w:rsidR="005E40DF">
        <w:t xml:space="preserve"> before surrendering quarry licences back to the Province, and Quarry Lands members consider it to be “the right thing to do”. After stripping the forest and extracting the gravel from below the escarpment, this land now forms a large funnel for rainfall, with no vegetation to </w:t>
      </w:r>
      <w:r w:rsidR="008F09F8">
        <w:t xml:space="preserve">clean and </w:t>
      </w:r>
      <w:bookmarkStart w:id="0" w:name="_GoBack"/>
      <w:bookmarkEnd w:id="0"/>
      <w:r w:rsidR="005E40DF">
        <w:t xml:space="preserve">slow the water, which then sweeps rapidly down into Lake Huron, explained Jim. It would seem </w:t>
      </w:r>
      <w:r w:rsidR="00CE27FF">
        <w:t xml:space="preserve">reckless </w:t>
      </w:r>
      <w:r w:rsidR="005E40DF">
        <w:t xml:space="preserve">to allow any NEC designation that might lead to uses such as a trailer park or home industry such as a </w:t>
      </w:r>
      <w:proofErr w:type="gramStart"/>
      <w:r w:rsidR="005E40DF">
        <w:t>contractors</w:t>
      </w:r>
      <w:proofErr w:type="gramEnd"/>
      <w:r w:rsidR="005E40DF">
        <w:t xml:space="preserve"> yard which could have a negative impact on that water. Reforestation to the maximum possible seems the right thing to do, in line with the mandate of the NEC to protect and improve the ecological integrity of the Niagara Escarpment Plan. </w:t>
      </w:r>
    </w:p>
    <w:p w14:paraId="2CAA1F9A" w14:textId="0E5A9D7E" w:rsidR="00245FBA" w:rsidRDefault="005E40DF" w:rsidP="00B72325">
      <w:pPr>
        <w:pStyle w:val="NoSpacing"/>
        <w:tabs>
          <w:tab w:val="left" w:pos="4950"/>
        </w:tabs>
        <w:jc w:val="both"/>
      </w:pPr>
      <w:r>
        <w:t>Other anomalies and contradictory sections of the NEC proposal include, for example, that of the 22 lots along the lake side of the quarry, there are three lots, with existing cottages</w:t>
      </w:r>
      <w:r w:rsidR="00B53BFB">
        <w:t>,</w:t>
      </w:r>
      <w:r>
        <w:t xml:space="preserve"> structures and forest cover </w:t>
      </w:r>
      <w:r w:rsidR="00B53BFB">
        <w:t>very similar to</w:t>
      </w:r>
      <w:r>
        <w:t xml:space="preserve"> the adjacent lots, that are proposed to be designated partly Escarpment Rural while the other 19 are </w:t>
      </w:r>
      <w:r w:rsidR="00B53BFB">
        <w:t xml:space="preserve">proposed to be </w:t>
      </w:r>
      <w:r>
        <w:t xml:space="preserve">Escarpment Natural. </w:t>
      </w:r>
      <w:r w:rsidR="00E67DC7">
        <w:t xml:space="preserve">Rob and Laurie provided details of discussions and mapping, and their observations on the meeting. </w:t>
      </w:r>
    </w:p>
    <w:p w14:paraId="33F97311" w14:textId="60475615" w:rsidR="00F40D51" w:rsidRDefault="00245FBA" w:rsidP="00B72325">
      <w:pPr>
        <w:pStyle w:val="NoSpacing"/>
        <w:tabs>
          <w:tab w:val="left" w:pos="4950"/>
        </w:tabs>
        <w:jc w:val="both"/>
      </w:pPr>
      <w:r>
        <w:t>In concluding the presentation, cautious optimism was expressed by Rob and Laurie</w:t>
      </w:r>
      <w:r w:rsidR="00B53BFB">
        <w:t xml:space="preserve">, because we </w:t>
      </w:r>
      <w:proofErr w:type="gramStart"/>
      <w:r w:rsidR="00B53BFB">
        <w:t xml:space="preserve">believe </w:t>
      </w:r>
      <w:r w:rsidR="0036198F">
        <w:t xml:space="preserve"> that</w:t>
      </w:r>
      <w:proofErr w:type="gramEnd"/>
      <w:r w:rsidR="0036198F">
        <w:t xml:space="preserve"> our reasons for requesting the change to Escarpment Protection are valid, </w:t>
      </w:r>
      <w:r w:rsidR="00B53BFB">
        <w:t xml:space="preserve">and </w:t>
      </w:r>
      <w:r>
        <w:t>since there were</w:t>
      </w:r>
      <w:r w:rsidR="00F40D51" w:rsidRPr="000F6B41">
        <w:t xml:space="preserve"> new people</w:t>
      </w:r>
      <w:r w:rsidR="000F6B41">
        <w:t xml:space="preserve"> representing the NEC at the meeting</w:t>
      </w:r>
      <w:r w:rsidR="00B53BFB">
        <w:t xml:space="preserve"> who</w:t>
      </w:r>
      <w:r>
        <w:t xml:space="preserve"> committed </w:t>
      </w:r>
      <w:r w:rsidR="00B53BFB">
        <w:t>to going</w:t>
      </w:r>
      <w:r w:rsidR="00F40D51" w:rsidRPr="000F6B41">
        <w:t xml:space="preserve"> back and look</w:t>
      </w:r>
      <w:r w:rsidR="00B53BFB">
        <w:t>ing</w:t>
      </w:r>
      <w:r w:rsidR="00F40D51" w:rsidRPr="000F6B41">
        <w:t xml:space="preserve"> </w:t>
      </w:r>
      <w:r w:rsidR="0036198F">
        <w:t xml:space="preserve">again </w:t>
      </w:r>
      <w:r w:rsidR="00F40D51" w:rsidRPr="000F6B41">
        <w:t>at the proposal for possible revision.</w:t>
      </w:r>
    </w:p>
    <w:p w14:paraId="5B55B6C0" w14:textId="77777777" w:rsidR="0026718F" w:rsidRDefault="0026718F" w:rsidP="00B72325">
      <w:pPr>
        <w:pStyle w:val="NoSpacing"/>
        <w:tabs>
          <w:tab w:val="left" w:pos="4950"/>
        </w:tabs>
        <w:jc w:val="both"/>
      </w:pPr>
      <w:r>
        <w:t>The NEC advisory process usually includes input on draft NEC staff proposals by a Public Interest Advisory Committee (PIAC). The PIAC includes members from various communities including business, municipal, mineral extraction, agriculture, environmental as well as other stakeholders affected by the Niagara Escarpment Plan. The DBA quarry lands committee had initially understood that members of the PIAC would visit Dyers Bay and environs before commenting on the draft NEC staff proposal. At the July 2018 meeting with NEC staff, the DBA committee was advised that no such site visit took place because of budgetary constraints. NEC staff also confirmed that PIAC members were not provided with copies of the DBA committee submissions.</w:t>
      </w:r>
    </w:p>
    <w:p w14:paraId="03C017BD" w14:textId="321E9C0F" w:rsidR="00F40D51" w:rsidRPr="000F6B41" w:rsidRDefault="005E40DF" w:rsidP="00B72325">
      <w:pPr>
        <w:pStyle w:val="NoSpacing"/>
        <w:tabs>
          <w:tab w:val="left" w:pos="4950"/>
        </w:tabs>
        <w:jc w:val="both"/>
      </w:pPr>
      <w:r w:rsidRPr="005E40DF">
        <w:rPr>
          <w:b/>
        </w:rPr>
        <w:t>Where to from here?</w:t>
      </w:r>
      <w:r>
        <w:t xml:space="preserve"> </w:t>
      </w:r>
      <w:r w:rsidR="00245FBA">
        <w:t>The process from here on is publishing of a recommendation by NEC staff to the NEC Commissioners, whose approval is required. At these meetings, delegations w</w:t>
      </w:r>
      <w:r w:rsidR="00F40D51" w:rsidRPr="000F6B41">
        <w:t xml:space="preserve">ill have the opportunity to speak for 10 minutes each </w:t>
      </w:r>
      <w:r w:rsidR="00245FBA">
        <w:t>on</w:t>
      </w:r>
      <w:r w:rsidR="00F40D51" w:rsidRPr="000F6B41">
        <w:t xml:space="preserve"> the proposal. </w:t>
      </w:r>
      <w:r>
        <w:t>NEC indicated that t</w:t>
      </w:r>
      <w:r w:rsidR="00F40D51" w:rsidRPr="000F6B41">
        <w:t>his will probably happen in the Fall</w:t>
      </w:r>
      <w:r w:rsidR="00245FBA">
        <w:t xml:space="preserve"> of 2018</w:t>
      </w:r>
      <w:r w:rsidR="00F40D51" w:rsidRPr="000F6B41">
        <w:t xml:space="preserve">. The DBA will keep </w:t>
      </w:r>
      <w:r>
        <w:t>members</w:t>
      </w:r>
      <w:r w:rsidR="00F40D51" w:rsidRPr="000F6B41">
        <w:t xml:space="preserve"> up to date </w:t>
      </w:r>
      <w:r w:rsidR="00245FBA">
        <w:t xml:space="preserve">on </w:t>
      </w:r>
      <w:r w:rsidR="00F40D51" w:rsidRPr="000F6B41">
        <w:t>when this is happening</w:t>
      </w:r>
      <w:r w:rsidR="00245FBA">
        <w:t xml:space="preserve"> and what the final proposal looks like</w:t>
      </w:r>
      <w:r w:rsidR="00C615BC">
        <w:t xml:space="preserve">. If the final proposal satisfies the concerns of the community, the people most affected by the </w:t>
      </w:r>
      <w:r w:rsidR="00EC19E0">
        <w:t xml:space="preserve">proposed </w:t>
      </w:r>
      <w:r w:rsidR="00C615BC">
        <w:t xml:space="preserve">changes, then DBA will express </w:t>
      </w:r>
      <w:r w:rsidR="00EC19E0">
        <w:t xml:space="preserve">public and strong </w:t>
      </w:r>
      <w:r w:rsidR="00C615BC">
        <w:t xml:space="preserve">support for the proposal. However, if not, </w:t>
      </w:r>
      <w:r w:rsidR="00EC19E0">
        <w:t xml:space="preserve">DBA members </w:t>
      </w:r>
      <w:r w:rsidR="00C615BC">
        <w:t xml:space="preserve">will attend the meeting of Commissioners to speak on behalf of Dyers Bay residents. </w:t>
      </w:r>
      <w:r w:rsidR="006A6F4A">
        <w:t xml:space="preserve">There is an appeal process if required. </w:t>
      </w:r>
      <w:r w:rsidR="00C615BC">
        <w:t xml:space="preserve">Several members expressed their interest in speaking as delegates on the </w:t>
      </w:r>
      <w:r w:rsidR="00C615BC">
        <w:lastRenderedPageBreak/>
        <w:t xml:space="preserve">proposal. </w:t>
      </w:r>
      <w:r w:rsidR="00657350">
        <w:t>Following questions, m</w:t>
      </w:r>
      <w:r w:rsidR="00C615BC">
        <w:t>embers</w:t>
      </w:r>
      <w:r w:rsidR="00C5331D">
        <w:t xml:space="preserve"> expressed their appreciation for the work done </w:t>
      </w:r>
      <w:r w:rsidR="00EC19E0">
        <w:t xml:space="preserve">so far </w:t>
      </w:r>
      <w:r w:rsidR="00C5331D">
        <w:t>by this committee.</w:t>
      </w:r>
    </w:p>
    <w:p w14:paraId="7B5B68DA" w14:textId="77777777" w:rsidR="000F6B41" w:rsidRDefault="000F6B41" w:rsidP="00417B61">
      <w:pPr>
        <w:pStyle w:val="NoSpacing"/>
        <w:jc w:val="both"/>
      </w:pPr>
    </w:p>
    <w:p w14:paraId="7CD26010" w14:textId="77777777" w:rsidR="0082174C" w:rsidRPr="000F6B41" w:rsidRDefault="0082174C" w:rsidP="00417B61">
      <w:pPr>
        <w:pStyle w:val="NoSpacing"/>
        <w:jc w:val="both"/>
        <w:rPr>
          <w:b/>
        </w:rPr>
      </w:pPr>
      <w:r w:rsidRPr="000F6B41">
        <w:rPr>
          <w:b/>
        </w:rPr>
        <w:t>New Business:</w:t>
      </w:r>
    </w:p>
    <w:p w14:paraId="2DBC432B" w14:textId="2C48705B" w:rsidR="0082174C" w:rsidRDefault="0082174C" w:rsidP="00417B61">
      <w:pPr>
        <w:pStyle w:val="NoSpacing"/>
        <w:jc w:val="both"/>
      </w:pPr>
      <w:r w:rsidRPr="00986FF6">
        <w:rPr>
          <w:b/>
        </w:rPr>
        <w:t>Election for officers</w:t>
      </w:r>
      <w:r w:rsidR="000F6B41" w:rsidRPr="00986FF6">
        <w:rPr>
          <w:b/>
        </w:rPr>
        <w:t xml:space="preserve"> and directors</w:t>
      </w:r>
      <w:r w:rsidR="000F6B41">
        <w:t xml:space="preserve">: </w:t>
      </w:r>
      <w:r w:rsidR="00657350">
        <w:t>O</w:t>
      </w:r>
      <w:r w:rsidR="000F6B41">
        <w:t>fficial call for</w:t>
      </w:r>
      <w:r>
        <w:t xml:space="preserve"> nominations</w:t>
      </w:r>
      <w:r w:rsidR="00657350">
        <w:t xml:space="preserve"> for DBA Executive for 2018-19</w:t>
      </w:r>
      <w:r>
        <w:t xml:space="preserve">: </w:t>
      </w:r>
      <w:proofErr w:type="gramStart"/>
      <w:r>
        <w:t>2 year</w:t>
      </w:r>
      <w:proofErr w:type="gramEnd"/>
      <w:r>
        <w:t xml:space="preserve"> term for officers (3 </w:t>
      </w:r>
      <w:r w:rsidR="000F6B41">
        <w:t>officers are required by law). DBA constitution requires that there be 5</w:t>
      </w:r>
      <w:r w:rsidR="00657350">
        <w:t xml:space="preserve"> to </w:t>
      </w:r>
      <w:r w:rsidR="000F6B41">
        <w:t>8 directors.</w:t>
      </w:r>
      <w:r>
        <w:t xml:space="preserve"> </w:t>
      </w:r>
      <w:r w:rsidR="00657350">
        <w:t xml:space="preserve">President Jim noted that while he loves his job, and so do the other officers and directors, it is important with volunteer organizations to frequently bring in new people, new ideas and new energy. This has been a strength of the DBA over the years, and accounts for </w:t>
      </w:r>
      <w:proofErr w:type="gramStart"/>
      <w:r w:rsidR="00657350">
        <w:t>it’s</w:t>
      </w:r>
      <w:proofErr w:type="gramEnd"/>
      <w:r w:rsidR="00657350">
        <w:t xml:space="preserve"> steady growth, importance to the community and impact on behalf of members. </w:t>
      </w:r>
    </w:p>
    <w:p w14:paraId="180FE45D" w14:textId="1AF0D23B" w:rsidR="00657350" w:rsidRDefault="000F6B41" w:rsidP="00417B61">
      <w:pPr>
        <w:pStyle w:val="NoSpacing"/>
        <w:jc w:val="both"/>
      </w:pPr>
      <w:r w:rsidRPr="00657350">
        <w:rPr>
          <w:b/>
        </w:rPr>
        <w:t>Directors</w:t>
      </w:r>
      <w:r>
        <w:t xml:space="preserve">: </w:t>
      </w:r>
      <w:r w:rsidR="0082174C">
        <w:t>Fred Hudson’s term is up</w:t>
      </w:r>
      <w:r>
        <w:t xml:space="preserve"> (unless he wants to continue)</w:t>
      </w:r>
      <w:r w:rsidR="0082174C">
        <w:t xml:space="preserve">, Delwyn Higgins is willing </w:t>
      </w:r>
      <w:r>
        <w:t xml:space="preserve">to complete her term; Rob Salisbury, Laurie Cochrane, </w:t>
      </w:r>
      <w:r w:rsidR="0082174C">
        <w:t xml:space="preserve">Bruce </w:t>
      </w:r>
      <w:r>
        <w:t xml:space="preserve">Richardson </w:t>
      </w:r>
      <w:r w:rsidR="0082174C">
        <w:t xml:space="preserve">and Graeme </w:t>
      </w:r>
      <w:r>
        <w:t xml:space="preserve">Weston </w:t>
      </w:r>
      <w:r w:rsidR="0082174C">
        <w:t xml:space="preserve">will </w:t>
      </w:r>
      <w:r>
        <w:t>continue to finish their</w:t>
      </w:r>
      <w:r w:rsidR="0082174C">
        <w:t xml:space="preserve"> </w:t>
      </w:r>
      <w:r w:rsidR="00C5331D">
        <w:t>terms</w:t>
      </w:r>
      <w:r w:rsidR="00657350">
        <w:t>.</w:t>
      </w:r>
      <w:r w:rsidR="006A6F4A">
        <w:t xml:space="preserve"> Two more directors would be good for the health of the organizations and to spread the work.</w:t>
      </w:r>
    </w:p>
    <w:p w14:paraId="76451C9F" w14:textId="46B46843" w:rsidR="00657350" w:rsidRDefault="000F6B41" w:rsidP="00417B61">
      <w:pPr>
        <w:pStyle w:val="NoSpacing"/>
        <w:jc w:val="both"/>
        <w:rPr>
          <w:b/>
          <w:color w:val="FF0000"/>
        </w:rPr>
      </w:pPr>
      <w:r w:rsidRPr="00657350">
        <w:rPr>
          <w:b/>
        </w:rPr>
        <w:t>Officers</w:t>
      </w:r>
      <w:r>
        <w:t>: Treasu</w:t>
      </w:r>
      <w:r w:rsidR="0082174C">
        <w:t>re</w:t>
      </w:r>
      <w:r>
        <w:t>r</w:t>
      </w:r>
      <w:r w:rsidR="0082174C">
        <w:t xml:space="preserve">: Sandy </w:t>
      </w:r>
      <w:r w:rsidR="00BA0994">
        <w:t>T</w:t>
      </w:r>
      <w:r>
        <w:t xml:space="preserve">ellier </w:t>
      </w:r>
      <w:r w:rsidR="0082174C">
        <w:t>has offered to do</w:t>
      </w:r>
      <w:r>
        <w:t xml:space="preserve"> another term as </w:t>
      </w:r>
      <w:r w:rsidR="006A6F4A">
        <w:t>T</w:t>
      </w:r>
      <w:r>
        <w:t>reasurer;</w:t>
      </w:r>
      <w:r w:rsidR="0082174C">
        <w:t xml:space="preserve"> Lucy </w:t>
      </w:r>
      <w:r>
        <w:t xml:space="preserve">Weston </w:t>
      </w:r>
      <w:r w:rsidR="0082174C">
        <w:t>will continue until the end of term</w:t>
      </w:r>
      <w:r>
        <w:t xml:space="preserve"> as </w:t>
      </w:r>
      <w:r w:rsidR="00BA0994">
        <w:t>S</w:t>
      </w:r>
      <w:r>
        <w:t>ecretary.</w:t>
      </w:r>
      <w:r w:rsidR="00C5331D">
        <w:t xml:space="preserve"> </w:t>
      </w:r>
      <w:r w:rsidR="0082174C">
        <w:t xml:space="preserve">Jim will be stepping down </w:t>
      </w:r>
      <w:r w:rsidR="00BA0994">
        <w:t xml:space="preserve">from being President </w:t>
      </w:r>
      <w:r w:rsidR="0082174C">
        <w:t xml:space="preserve">at </w:t>
      </w:r>
      <w:r w:rsidR="00C5331D">
        <w:t xml:space="preserve">the end of this term; </w:t>
      </w:r>
      <w:r w:rsidR="00C5331D" w:rsidRPr="00657350">
        <w:t>also vacant is the position</w:t>
      </w:r>
      <w:r w:rsidR="0082174C" w:rsidRPr="00657350">
        <w:t xml:space="preserve"> of vice-president</w:t>
      </w:r>
      <w:r w:rsidR="00657350" w:rsidRPr="00657350">
        <w:t>.</w:t>
      </w:r>
      <w:r w:rsidR="00657350">
        <w:rPr>
          <w:b/>
          <w:color w:val="FF0000"/>
        </w:rPr>
        <w:t xml:space="preserve"> </w:t>
      </w:r>
    </w:p>
    <w:p w14:paraId="5FAE7622" w14:textId="77777777" w:rsidR="00657350" w:rsidRDefault="00657350" w:rsidP="00417B61">
      <w:pPr>
        <w:pStyle w:val="NoSpacing"/>
        <w:jc w:val="both"/>
        <w:rPr>
          <w:b/>
          <w:color w:val="FF0000"/>
        </w:rPr>
      </w:pPr>
    </w:p>
    <w:p w14:paraId="30E3A20B" w14:textId="26F49A38" w:rsidR="00964F09" w:rsidRPr="00657350" w:rsidRDefault="00657350" w:rsidP="00417B61">
      <w:pPr>
        <w:pStyle w:val="NoSpacing"/>
        <w:jc w:val="both"/>
        <w:rPr>
          <w:b/>
        </w:rPr>
      </w:pPr>
      <w:r w:rsidRPr="00657350">
        <w:rPr>
          <w:b/>
        </w:rPr>
        <w:t>Open positions: up to 3 Directors, one Vice President, One President.</w:t>
      </w:r>
    </w:p>
    <w:tbl>
      <w:tblPr>
        <w:tblStyle w:val="TableGrid"/>
        <w:tblW w:w="0" w:type="auto"/>
        <w:tblLook w:val="04A0" w:firstRow="1" w:lastRow="0" w:firstColumn="1" w:lastColumn="0" w:noHBand="0" w:noVBand="1"/>
      </w:tblPr>
      <w:tblGrid>
        <w:gridCol w:w="1885"/>
        <w:gridCol w:w="3780"/>
        <w:gridCol w:w="3685"/>
      </w:tblGrid>
      <w:tr w:rsidR="00657350" w:rsidRPr="006567CC" w14:paraId="083DA8AB" w14:textId="77777777" w:rsidTr="00F1260A">
        <w:tc>
          <w:tcPr>
            <w:tcW w:w="1885" w:type="dxa"/>
          </w:tcPr>
          <w:p w14:paraId="09846F0C" w14:textId="77777777" w:rsidR="00657350" w:rsidRPr="006567CC" w:rsidRDefault="00657350" w:rsidP="00F1260A">
            <w:r>
              <w:t>OFFICERS</w:t>
            </w:r>
          </w:p>
        </w:tc>
        <w:tc>
          <w:tcPr>
            <w:tcW w:w="3780" w:type="dxa"/>
          </w:tcPr>
          <w:p w14:paraId="38A4D71B" w14:textId="77777777" w:rsidR="00657350" w:rsidRPr="006567CC" w:rsidRDefault="00657350" w:rsidP="00F1260A">
            <w:r w:rsidRPr="006567CC">
              <w:t>Current year 2017-18</w:t>
            </w:r>
          </w:p>
        </w:tc>
        <w:tc>
          <w:tcPr>
            <w:tcW w:w="3685" w:type="dxa"/>
          </w:tcPr>
          <w:p w14:paraId="26DD060B" w14:textId="77777777" w:rsidR="00657350" w:rsidRPr="006567CC" w:rsidRDefault="00657350" w:rsidP="00F1260A">
            <w:r>
              <w:t>Incumbent or Nominee for 2018-9</w:t>
            </w:r>
          </w:p>
        </w:tc>
      </w:tr>
      <w:tr w:rsidR="00657350" w:rsidRPr="006567CC" w14:paraId="18064807" w14:textId="77777777" w:rsidTr="00F1260A">
        <w:tc>
          <w:tcPr>
            <w:tcW w:w="1885" w:type="dxa"/>
          </w:tcPr>
          <w:p w14:paraId="407C6556" w14:textId="77777777" w:rsidR="00657350" w:rsidRPr="006567CC" w:rsidRDefault="00657350" w:rsidP="00F1260A">
            <w:r w:rsidRPr="006567CC">
              <w:t>President</w:t>
            </w:r>
            <w:r>
              <w:t xml:space="preserve"> (1)</w:t>
            </w:r>
          </w:p>
        </w:tc>
        <w:tc>
          <w:tcPr>
            <w:tcW w:w="3780" w:type="dxa"/>
          </w:tcPr>
          <w:p w14:paraId="7F487D70" w14:textId="77777777" w:rsidR="00657350" w:rsidRPr="006567CC" w:rsidRDefault="00657350" w:rsidP="00F1260A">
            <w:r w:rsidRPr="006567CC">
              <w:t xml:space="preserve">Jim Wadleigh </w:t>
            </w:r>
            <w:r>
              <w:t>CDN</w:t>
            </w:r>
            <w:r w:rsidRPr="006567CC">
              <w:t xml:space="preserve"> (term ends 2018)</w:t>
            </w:r>
          </w:p>
        </w:tc>
        <w:tc>
          <w:tcPr>
            <w:tcW w:w="3685" w:type="dxa"/>
          </w:tcPr>
          <w:p w14:paraId="1B0132CB" w14:textId="77777777" w:rsidR="00657350" w:rsidRPr="006567CC" w:rsidRDefault="00657350" w:rsidP="00F1260A">
            <w:pPr>
              <w:jc w:val="right"/>
            </w:pPr>
            <w:r w:rsidRPr="008531F9">
              <w:rPr>
                <w:b/>
              </w:rPr>
              <w:t>YOUR NAME HERE</w:t>
            </w:r>
            <w:proofErr w:type="gramStart"/>
            <w:r>
              <w:t xml:space="preserve">   </w:t>
            </w:r>
            <w:r w:rsidRPr="006567CC">
              <w:t>(</w:t>
            </w:r>
            <w:proofErr w:type="gramEnd"/>
            <w:r w:rsidRPr="006567CC">
              <w:t>term ends 202</w:t>
            </w:r>
            <w:r>
              <w:t>0</w:t>
            </w:r>
            <w:r w:rsidRPr="006567CC">
              <w:t>)</w:t>
            </w:r>
          </w:p>
        </w:tc>
      </w:tr>
      <w:tr w:rsidR="00657350" w:rsidRPr="006567CC" w14:paraId="767E8F53" w14:textId="77777777" w:rsidTr="00F1260A">
        <w:tc>
          <w:tcPr>
            <w:tcW w:w="1885" w:type="dxa"/>
          </w:tcPr>
          <w:p w14:paraId="4405E373" w14:textId="77777777" w:rsidR="00657350" w:rsidRPr="006567CC" w:rsidRDefault="00657350" w:rsidP="00F1260A"/>
        </w:tc>
        <w:tc>
          <w:tcPr>
            <w:tcW w:w="3780" w:type="dxa"/>
          </w:tcPr>
          <w:p w14:paraId="30F38161" w14:textId="77777777" w:rsidR="00657350" w:rsidRPr="006567CC" w:rsidRDefault="00657350" w:rsidP="00F1260A"/>
        </w:tc>
        <w:tc>
          <w:tcPr>
            <w:tcW w:w="3685" w:type="dxa"/>
          </w:tcPr>
          <w:p w14:paraId="08B72E79" w14:textId="77777777" w:rsidR="00657350" w:rsidRPr="006567CC" w:rsidRDefault="00657350" w:rsidP="00F1260A">
            <w:pPr>
              <w:jc w:val="right"/>
            </w:pPr>
          </w:p>
        </w:tc>
      </w:tr>
      <w:tr w:rsidR="00657350" w:rsidRPr="006567CC" w14:paraId="0A59402A" w14:textId="77777777" w:rsidTr="00F1260A">
        <w:tc>
          <w:tcPr>
            <w:tcW w:w="1885" w:type="dxa"/>
          </w:tcPr>
          <w:p w14:paraId="704D6C45" w14:textId="77777777" w:rsidR="00657350" w:rsidRPr="006567CC" w:rsidRDefault="00657350" w:rsidP="00F1260A">
            <w:r w:rsidRPr="006567CC">
              <w:t>Vice President</w:t>
            </w:r>
            <w:r>
              <w:t xml:space="preserve"> (1)</w:t>
            </w:r>
          </w:p>
        </w:tc>
        <w:tc>
          <w:tcPr>
            <w:tcW w:w="3780" w:type="dxa"/>
          </w:tcPr>
          <w:p w14:paraId="653F7C7D" w14:textId="77777777" w:rsidR="00657350" w:rsidRPr="006567CC" w:rsidRDefault="00657350" w:rsidP="00F1260A">
            <w:r>
              <w:t>vacant</w:t>
            </w:r>
          </w:p>
        </w:tc>
        <w:tc>
          <w:tcPr>
            <w:tcW w:w="3685" w:type="dxa"/>
          </w:tcPr>
          <w:p w14:paraId="4F97B721" w14:textId="77777777" w:rsidR="00657350" w:rsidRPr="006567CC" w:rsidRDefault="00657350" w:rsidP="00F1260A">
            <w:pPr>
              <w:jc w:val="right"/>
            </w:pPr>
            <w:r w:rsidRPr="008531F9">
              <w:rPr>
                <w:b/>
              </w:rPr>
              <w:t>YOUR NAME HERE</w:t>
            </w:r>
            <w:proofErr w:type="gramStart"/>
            <w:r>
              <w:t xml:space="preserve">   </w:t>
            </w:r>
            <w:r w:rsidRPr="006567CC">
              <w:t>(</w:t>
            </w:r>
            <w:proofErr w:type="gramEnd"/>
            <w:r w:rsidRPr="006567CC">
              <w:t>term ends 202</w:t>
            </w:r>
            <w:r>
              <w:t>0</w:t>
            </w:r>
            <w:r w:rsidRPr="006567CC">
              <w:t>)</w:t>
            </w:r>
          </w:p>
        </w:tc>
      </w:tr>
      <w:tr w:rsidR="00657350" w:rsidRPr="006567CC" w14:paraId="554B8DEF" w14:textId="77777777" w:rsidTr="00F1260A">
        <w:tc>
          <w:tcPr>
            <w:tcW w:w="1885" w:type="dxa"/>
          </w:tcPr>
          <w:p w14:paraId="1CFF3033" w14:textId="77777777" w:rsidR="00657350" w:rsidRPr="006567CC" w:rsidRDefault="00657350" w:rsidP="00F1260A"/>
        </w:tc>
        <w:tc>
          <w:tcPr>
            <w:tcW w:w="3780" w:type="dxa"/>
          </w:tcPr>
          <w:p w14:paraId="04E8DD10" w14:textId="77777777" w:rsidR="00657350" w:rsidRDefault="00657350" w:rsidP="00F1260A"/>
        </w:tc>
        <w:tc>
          <w:tcPr>
            <w:tcW w:w="3685" w:type="dxa"/>
          </w:tcPr>
          <w:p w14:paraId="74755BB1" w14:textId="77777777" w:rsidR="00657350" w:rsidRPr="006567CC" w:rsidRDefault="00657350" w:rsidP="00F1260A">
            <w:pPr>
              <w:jc w:val="right"/>
            </w:pPr>
          </w:p>
        </w:tc>
      </w:tr>
      <w:tr w:rsidR="00657350" w:rsidRPr="008531F9" w14:paraId="1DF3EC27" w14:textId="77777777" w:rsidTr="00F1260A">
        <w:tc>
          <w:tcPr>
            <w:tcW w:w="1885" w:type="dxa"/>
          </w:tcPr>
          <w:p w14:paraId="4E90F4BF" w14:textId="77777777" w:rsidR="00657350" w:rsidRPr="006567CC" w:rsidRDefault="00657350" w:rsidP="00F1260A">
            <w:r w:rsidRPr="006567CC">
              <w:t>Secretary</w:t>
            </w:r>
            <w:r>
              <w:t xml:space="preserve"> (1)</w:t>
            </w:r>
          </w:p>
        </w:tc>
        <w:tc>
          <w:tcPr>
            <w:tcW w:w="3780" w:type="dxa"/>
          </w:tcPr>
          <w:p w14:paraId="2A0A24F2" w14:textId="77777777" w:rsidR="00657350" w:rsidRPr="006567CC" w:rsidRDefault="00657350" w:rsidP="00F1260A">
            <w:r w:rsidRPr="006567CC">
              <w:t>Lucy Weston (term ends 2019)</w:t>
            </w:r>
          </w:p>
        </w:tc>
        <w:tc>
          <w:tcPr>
            <w:tcW w:w="3685" w:type="dxa"/>
          </w:tcPr>
          <w:p w14:paraId="62381E6B" w14:textId="77777777" w:rsidR="00657350" w:rsidRPr="008531F9" w:rsidRDefault="00657350" w:rsidP="00F1260A">
            <w:pPr>
              <w:jc w:val="right"/>
            </w:pPr>
            <w:r w:rsidRPr="008531F9">
              <w:rPr>
                <w:b/>
              </w:rPr>
              <w:t>Lucy Weston</w:t>
            </w:r>
            <w:proofErr w:type="gramStart"/>
            <w:r w:rsidRPr="008531F9">
              <w:t xml:space="preserve">   (</w:t>
            </w:r>
            <w:proofErr w:type="gramEnd"/>
            <w:r w:rsidRPr="008531F9">
              <w:t>term ends 2019)</w:t>
            </w:r>
          </w:p>
        </w:tc>
      </w:tr>
      <w:tr w:rsidR="00657350" w:rsidRPr="006567CC" w14:paraId="6B0A52D1" w14:textId="77777777" w:rsidTr="00F1260A">
        <w:tc>
          <w:tcPr>
            <w:tcW w:w="1885" w:type="dxa"/>
          </w:tcPr>
          <w:p w14:paraId="31B7629E" w14:textId="77777777" w:rsidR="00657350" w:rsidRPr="006567CC" w:rsidRDefault="00657350" w:rsidP="00F1260A"/>
        </w:tc>
        <w:tc>
          <w:tcPr>
            <w:tcW w:w="3780" w:type="dxa"/>
          </w:tcPr>
          <w:p w14:paraId="634F280E" w14:textId="77777777" w:rsidR="00657350" w:rsidRPr="006567CC" w:rsidRDefault="00657350" w:rsidP="00F1260A"/>
        </w:tc>
        <w:tc>
          <w:tcPr>
            <w:tcW w:w="3685" w:type="dxa"/>
          </w:tcPr>
          <w:p w14:paraId="6EC08710" w14:textId="77777777" w:rsidR="00657350" w:rsidRPr="006567CC" w:rsidRDefault="00657350" w:rsidP="00F1260A"/>
        </w:tc>
      </w:tr>
      <w:tr w:rsidR="00657350" w:rsidRPr="006567CC" w14:paraId="38E68F26" w14:textId="77777777" w:rsidTr="00F1260A">
        <w:tc>
          <w:tcPr>
            <w:tcW w:w="1885" w:type="dxa"/>
          </w:tcPr>
          <w:p w14:paraId="06180C3F" w14:textId="77777777" w:rsidR="00657350" w:rsidRPr="006567CC" w:rsidRDefault="00657350" w:rsidP="00F1260A">
            <w:r w:rsidRPr="006567CC">
              <w:t>Treasurer</w:t>
            </w:r>
          </w:p>
        </w:tc>
        <w:tc>
          <w:tcPr>
            <w:tcW w:w="3780" w:type="dxa"/>
          </w:tcPr>
          <w:p w14:paraId="639A8B26" w14:textId="77777777" w:rsidR="00657350" w:rsidRPr="006567CC" w:rsidRDefault="00657350" w:rsidP="00F1260A">
            <w:r w:rsidRPr="006567CC">
              <w:t>Sandy Tellier (term ends 2018)</w:t>
            </w:r>
          </w:p>
        </w:tc>
        <w:tc>
          <w:tcPr>
            <w:tcW w:w="3685" w:type="dxa"/>
          </w:tcPr>
          <w:p w14:paraId="3AD92ED6" w14:textId="77777777" w:rsidR="00657350" w:rsidRPr="006567CC" w:rsidRDefault="00657350" w:rsidP="00F1260A">
            <w:pPr>
              <w:jc w:val="right"/>
            </w:pPr>
            <w:r w:rsidRPr="002A4FFD">
              <w:rPr>
                <w:b/>
              </w:rPr>
              <w:t>Sandy</w:t>
            </w:r>
            <w:r>
              <w:rPr>
                <w:b/>
              </w:rPr>
              <w:t xml:space="preserve"> </w:t>
            </w:r>
            <w:r w:rsidRPr="002A4FFD">
              <w:rPr>
                <w:b/>
              </w:rPr>
              <w:t xml:space="preserve">Tellier </w:t>
            </w:r>
            <w:proofErr w:type="gramStart"/>
            <w:r>
              <w:t xml:space="preserve">   </w:t>
            </w:r>
            <w:r w:rsidRPr="006567CC">
              <w:t>(</w:t>
            </w:r>
            <w:proofErr w:type="gramEnd"/>
            <w:r w:rsidRPr="006567CC">
              <w:t>term ends 202</w:t>
            </w:r>
            <w:r>
              <w:t>0</w:t>
            </w:r>
            <w:r w:rsidRPr="006567CC">
              <w:t>)</w:t>
            </w:r>
          </w:p>
        </w:tc>
      </w:tr>
      <w:tr w:rsidR="00657350" w:rsidRPr="006567CC" w14:paraId="76324534" w14:textId="77777777" w:rsidTr="00F1260A">
        <w:tc>
          <w:tcPr>
            <w:tcW w:w="1885" w:type="dxa"/>
          </w:tcPr>
          <w:p w14:paraId="000E829E" w14:textId="77777777" w:rsidR="00657350" w:rsidRPr="006567CC" w:rsidRDefault="00657350" w:rsidP="00F1260A"/>
        </w:tc>
        <w:tc>
          <w:tcPr>
            <w:tcW w:w="3780" w:type="dxa"/>
          </w:tcPr>
          <w:p w14:paraId="47B5AAC2" w14:textId="77777777" w:rsidR="00657350" w:rsidRPr="006567CC" w:rsidRDefault="00657350" w:rsidP="00F1260A"/>
        </w:tc>
        <w:tc>
          <w:tcPr>
            <w:tcW w:w="3685" w:type="dxa"/>
          </w:tcPr>
          <w:p w14:paraId="1F64B9A2" w14:textId="77777777" w:rsidR="00657350" w:rsidRPr="006567CC" w:rsidRDefault="00657350" w:rsidP="00F1260A">
            <w:pPr>
              <w:jc w:val="right"/>
            </w:pPr>
          </w:p>
        </w:tc>
      </w:tr>
      <w:tr w:rsidR="00657350" w:rsidRPr="006567CC" w14:paraId="30DA4558" w14:textId="77777777" w:rsidTr="00F1260A">
        <w:tc>
          <w:tcPr>
            <w:tcW w:w="1885" w:type="dxa"/>
          </w:tcPr>
          <w:p w14:paraId="0195D56E" w14:textId="77777777" w:rsidR="00657350" w:rsidRPr="006567CC" w:rsidRDefault="00657350" w:rsidP="00F1260A">
            <w:r>
              <w:t>DIRECTORS (5-8)</w:t>
            </w:r>
          </w:p>
        </w:tc>
        <w:tc>
          <w:tcPr>
            <w:tcW w:w="3780" w:type="dxa"/>
          </w:tcPr>
          <w:p w14:paraId="6C29820C" w14:textId="77777777" w:rsidR="00657350" w:rsidRPr="006567CC" w:rsidRDefault="00657350" w:rsidP="00F1260A"/>
        </w:tc>
        <w:tc>
          <w:tcPr>
            <w:tcW w:w="3685" w:type="dxa"/>
          </w:tcPr>
          <w:p w14:paraId="0F6F0332" w14:textId="77777777" w:rsidR="00657350" w:rsidRPr="006567CC" w:rsidRDefault="00657350" w:rsidP="00F1260A">
            <w:pPr>
              <w:jc w:val="right"/>
            </w:pPr>
          </w:p>
        </w:tc>
      </w:tr>
      <w:tr w:rsidR="00657350" w:rsidRPr="006567CC" w14:paraId="789E9459" w14:textId="77777777" w:rsidTr="00F1260A">
        <w:tc>
          <w:tcPr>
            <w:tcW w:w="1885" w:type="dxa"/>
          </w:tcPr>
          <w:p w14:paraId="40A312F1" w14:textId="77777777" w:rsidR="00657350" w:rsidRPr="006567CC" w:rsidRDefault="00657350" w:rsidP="00F1260A">
            <w:r w:rsidRPr="006567CC">
              <w:t>Director</w:t>
            </w:r>
          </w:p>
        </w:tc>
        <w:tc>
          <w:tcPr>
            <w:tcW w:w="3780" w:type="dxa"/>
          </w:tcPr>
          <w:p w14:paraId="4B1A7673" w14:textId="77777777" w:rsidR="00657350" w:rsidRPr="006567CC" w:rsidRDefault="00657350" w:rsidP="00F1260A">
            <w:r w:rsidRPr="006567CC">
              <w:t>Fred Hudson (term ends 2018)</w:t>
            </w:r>
          </w:p>
        </w:tc>
        <w:tc>
          <w:tcPr>
            <w:tcW w:w="3685" w:type="dxa"/>
          </w:tcPr>
          <w:p w14:paraId="513EFDE1" w14:textId="4D5A8545" w:rsidR="00657350" w:rsidRPr="006567CC" w:rsidRDefault="006A6F4A" w:rsidP="00657350">
            <w:pPr>
              <w:tabs>
                <w:tab w:val="left" w:pos="349"/>
                <w:tab w:val="right" w:pos="3469"/>
              </w:tabs>
            </w:pPr>
            <w:r>
              <w:rPr>
                <w:b/>
              </w:rPr>
              <w:t>?</w:t>
            </w:r>
            <w:r w:rsidR="00657350">
              <w:t xml:space="preserve">    </w:t>
            </w:r>
            <w:r w:rsidR="00657350" w:rsidRPr="006567CC">
              <w:t>(term ends 202</w:t>
            </w:r>
            <w:r w:rsidR="00657350">
              <w:t>2</w:t>
            </w:r>
            <w:r w:rsidR="00657350" w:rsidRPr="006567CC">
              <w:t>)</w:t>
            </w:r>
          </w:p>
        </w:tc>
      </w:tr>
      <w:tr w:rsidR="00657350" w:rsidRPr="006567CC" w14:paraId="1E39081D" w14:textId="77777777" w:rsidTr="00F1260A">
        <w:tc>
          <w:tcPr>
            <w:tcW w:w="1885" w:type="dxa"/>
          </w:tcPr>
          <w:p w14:paraId="76AE24F2" w14:textId="77777777" w:rsidR="00657350" w:rsidRPr="006567CC" w:rsidRDefault="00657350" w:rsidP="00F1260A">
            <w:r w:rsidRPr="006567CC">
              <w:t>Director</w:t>
            </w:r>
          </w:p>
        </w:tc>
        <w:tc>
          <w:tcPr>
            <w:tcW w:w="3780" w:type="dxa"/>
          </w:tcPr>
          <w:p w14:paraId="11CC599E" w14:textId="77777777" w:rsidR="00657350" w:rsidRPr="006567CC" w:rsidRDefault="00657350" w:rsidP="00F1260A">
            <w:r w:rsidRPr="006567CC">
              <w:t>Delwyn Higgens (term ends 2018)</w:t>
            </w:r>
          </w:p>
        </w:tc>
        <w:tc>
          <w:tcPr>
            <w:tcW w:w="3685" w:type="dxa"/>
          </w:tcPr>
          <w:p w14:paraId="6796C60E" w14:textId="77777777" w:rsidR="00657350" w:rsidRPr="006567CC" w:rsidRDefault="00657350" w:rsidP="00F1260A">
            <w:pPr>
              <w:jc w:val="right"/>
            </w:pPr>
            <w:r w:rsidRPr="00CD34A6">
              <w:rPr>
                <w:b/>
              </w:rPr>
              <w:t>Delwyn Higgens</w:t>
            </w:r>
            <w:r>
              <w:t xml:space="preserve"> </w:t>
            </w:r>
            <w:proofErr w:type="gramStart"/>
            <w:r>
              <w:t xml:space="preserve">   </w:t>
            </w:r>
            <w:r w:rsidRPr="006567CC">
              <w:t>(</w:t>
            </w:r>
            <w:proofErr w:type="gramEnd"/>
            <w:r w:rsidRPr="006567CC">
              <w:t>term ends 202</w:t>
            </w:r>
            <w:r>
              <w:t>2</w:t>
            </w:r>
            <w:r w:rsidRPr="006567CC">
              <w:t>)</w:t>
            </w:r>
          </w:p>
        </w:tc>
      </w:tr>
      <w:tr w:rsidR="00657350" w:rsidRPr="006567CC" w14:paraId="05FB492D" w14:textId="77777777" w:rsidTr="00F1260A">
        <w:tc>
          <w:tcPr>
            <w:tcW w:w="1885" w:type="dxa"/>
          </w:tcPr>
          <w:p w14:paraId="0CF91223" w14:textId="77777777" w:rsidR="00657350" w:rsidRPr="006567CC" w:rsidRDefault="00657350" w:rsidP="00F1260A">
            <w:r w:rsidRPr="006567CC">
              <w:t>Director</w:t>
            </w:r>
          </w:p>
        </w:tc>
        <w:tc>
          <w:tcPr>
            <w:tcW w:w="3780" w:type="dxa"/>
          </w:tcPr>
          <w:p w14:paraId="4A3974C6" w14:textId="77777777" w:rsidR="00657350" w:rsidRPr="006567CC" w:rsidRDefault="00657350" w:rsidP="00F1260A">
            <w:r w:rsidRPr="006567CC">
              <w:t>Rob Salisbury (term ends 2020)</w:t>
            </w:r>
          </w:p>
        </w:tc>
        <w:tc>
          <w:tcPr>
            <w:tcW w:w="3685" w:type="dxa"/>
          </w:tcPr>
          <w:p w14:paraId="1941A247" w14:textId="77777777" w:rsidR="00657350" w:rsidRPr="006567CC" w:rsidRDefault="00657350" w:rsidP="00F1260A">
            <w:pPr>
              <w:jc w:val="right"/>
            </w:pPr>
            <w:r w:rsidRPr="002A4FFD">
              <w:rPr>
                <w:b/>
              </w:rPr>
              <w:t>Rob Salisbury</w:t>
            </w:r>
            <w:r>
              <w:t xml:space="preserve"> </w:t>
            </w:r>
            <w:proofErr w:type="gramStart"/>
            <w:r>
              <w:t xml:space="preserve">  </w:t>
            </w:r>
            <w:r w:rsidRPr="006567CC">
              <w:t xml:space="preserve"> (</w:t>
            </w:r>
            <w:proofErr w:type="gramEnd"/>
            <w:r w:rsidRPr="006567CC">
              <w:t>term ends 2020)</w:t>
            </w:r>
          </w:p>
        </w:tc>
      </w:tr>
      <w:tr w:rsidR="00657350" w:rsidRPr="006567CC" w14:paraId="18C6A9BE" w14:textId="77777777" w:rsidTr="00F1260A">
        <w:tc>
          <w:tcPr>
            <w:tcW w:w="1885" w:type="dxa"/>
          </w:tcPr>
          <w:p w14:paraId="1432EC7C" w14:textId="77777777" w:rsidR="00657350" w:rsidRPr="006567CC" w:rsidRDefault="00657350" w:rsidP="00F1260A">
            <w:r w:rsidRPr="006567CC">
              <w:t>Director</w:t>
            </w:r>
          </w:p>
        </w:tc>
        <w:tc>
          <w:tcPr>
            <w:tcW w:w="3780" w:type="dxa"/>
          </w:tcPr>
          <w:p w14:paraId="00A7202D" w14:textId="77777777" w:rsidR="00657350" w:rsidRPr="006567CC" w:rsidRDefault="00657350" w:rsidP="00F1260A">
            <w:r w:rsidRPr="006567CC">
              <w:t>Laurie Cochrane (term ends 2020)</w:t>
            </w:r>
          </w:p>
        </w:tc>
        <w:tc>
          <w:tcPr>
            <w:tcW w:w="3685" w:type="dxa"/>
          </w:tcPr>
          <w:p w14:paraId="268A0AA2" w14:textId="77777777" w:rsidR="00657350" w:rsidRPr="006567CC" w:rsidRDefault="00657350" w:rsidP="00F1260A">
            <w:pPr>
              <w:jc w:val="right"/>
            </w:pPr>
            <w:r w:rsidRPr="00CD34A6">
              <w:rPr>
                <w:b/>
              </w:rPr>
              <w:t xml:space="preserve">Laurie Cochrane </w:t>
            </w:r>
            <w:proofErr w:type="gramStart"/>
            <w:r w:rsidRPr="00CD34A6">
              <w:rPr>
                <w:b/>
              </w:rPr>
              <w:t xml:space="preserve">   </w:t>
            </w:r>
            <w:r w:rsidRPr="006567CC">
              <w:t>(</w:t>
            </w:r>
            <w:proofErr w:type="gramEnd"/>
            <w:r w:rsidRPr="006567CC">
              <w:t>term ends 2020)</w:t>
            </w:r>
          </w:p>
        </w:tc>
      </w:tr>
      <w:tr w:rsidR="00657350" w:rsidRPr="006567CC" w14:paraId="3498697D" w14:textId="77777777" w:rsidTr="00F1260A">
        <w:tc>
          <w:tcPr>
            <w:tcW w:w="1885" w:type="dxa"/>
          </w:tcPr>
          <w:p w14:paraId="186AA88B" w14:textId="77777777" w:rsidR="00657350" w:rsidRPr="006567CC" w:rsidRDefault="00657350" w:rsidP="00F1260A">
            <w:r w:rsidRPr="006567CC">
              <w:t>Director</w:t>
            </w:r>
          </w:p>
        </w:tc>
        <w:tc>
          <w:tcPr>
            <w:tcW w:w="3780" w:type="dxa"/>
          </w:tcPr>
          <w:p w14:paraId="4ED09567" w14:textId="77777777" w:rsidR="00657350" w:rsidRPr="006567CC" w:rsidRDefault="00657350" w:rsidP="00F1260A">
            <w:r w:rsidRPr="006567CC">
              <w:t>Bruce Richardson (term ends 2020</w:t>
            </w:r>
          </w:p>
        </w:tc>
        <w:tc>
          <w:tcPr>
            <w:tcW w:w="3685" w:type="dxa"/>
          </w:tcPr>
          <w:p w14:paraId="33007BC1" w14:textId="2D4FC8B1" w:rsidR="00657350" w:rsidRPr="006567CC" w:rsidRDefault="00657350" w:rsidP="00F1260A">
            <w:pPr>
              <w:jc w:val="right"/>
            </w:pPr>
            <w:r w:rsidRPr="00CD34A6">
              <w:rPr>
                <w:b/>
              </w:rPr>
              <w:t>Bruce Richardso</w:t>
            </w:r>
            <w:r>
              <w:rPr>
                <w:b/>
              </w:rPr>
              <w:t>n</w:t>
            </w:r>
            <w:r>
              <w:t xml:space="preserve"> </w:t>
            </w:r>
            <w:proofErr w:type="gramStart"/>
            <w:r>
              <w:t xml:space="preserve">  </w:t>
            </w:r>
            <w:r w:rsidRPr="006567CC">
              <w:t xml:space="preserve"> (</w:t>
            </w:r>
            <w:proofErr w:type="gramEnd"/>
            <w:r w:rsidRPr="006567CC">
              <w:t>term ends 2020</w:t>
            </w:r>
            <w:r>
              <w:t>)</w:t>
            </w:r>
          </w:p>
        </w:tc>
      </w:tr>
      <w:tr w:rsidR="00657350" w:rsidRPr="006567CC" w14:paraId="6A393E71" w14:textId="77777777" w:rsidTr="00F1260A">
        <w:tc>
          <w:tcPr>
            <w:tcW w:w="1885" w:type="dxa"/>
          </w:tcPr>
          <w:p w14:paraId="5613BA19" w14:textId="77777777" w:rsidR="00657350" w:rsidRPr="006567CC" w:rsidRDefault="00657350" w:rsidP="00F1260A">
            <w:r w:rsidRPr="006567CC">
              <w:t>Director</w:t>
            </w:r>
          </w:p>
        </w:tc>
        <w:tc>
          <w:tcPr>
            <w:tcW w:w="3780" w:type="dxa"/>
          </w:tcPr>
          <w:p w14:paraId="4DD73B2E" w14:textId="77777777" w:rsidR="00657350" w:rsidRPr="006567CC" w:rsidRDefault="00657350" w:rsidP="00F1260A">
            <w:r w:rsidRPr="006567CC">
              <w:t>Graeme Weston (term ends 2021)</w:t>
            </w:r>
          </w:p>
        </w:tc>
        <w:tc>
          <w:tcPr>
            <w:tcW w:w="3685" w:type="dxa"/>
          </w:tcPr>
          <w:p w14:paraId="55063557" w14:textId="77777777" w:rsidR="00657350" w:rsidRPr="006567CC" w:rsidRDefault="00657350" w:rsidP="00F1260A">
            <w:pPr>
              <w:jc w:val="right"/>
            </w:pPr>
            <w:r w:rsidRPr="00CD34A6">
              <w:rPr>
                <w:b/>
              </w:rPr>
              <w:t>Graeme Weston</w:t>
            </w:r>
            <w:proofErr w:type="gramStart"/>
            <w:r>
              <w:t xml:space="preserve">   </w:t>
            </w:r>
            <w:r w:rsidRPr="006567CC">
              <w:t>(</w:t>
            </w:r>
            <w:proofErr w:type="gramEnd"/>
            <w:r w:rsidRPr="006567CC">
              <w:t>term ends 2021)</w:t>
            </w:r>
          </w:p>
        </w:tc>
      </w:tr>
      <w:tr w:rsidR="00657350" w:rsidRPr="006567CC" w14:paraId="49E8DACF" w14:textId="77777777" w:rsidTr="00F1260A">
        <w:tc>
          <w:tcPr>
            <w:tcW w:w="1885" w:type="dxa"/>
          </w:tcPr>
          <w:p w14:paraId="311D6E36" w14:textId="77777777" w:rsidR="00657350" w:rsidRPr="006567CC" w:rsidRDefault="00657350" w:rsidP="00F1260A">
            <w:r w:rsidRPr="006567CC">
              <w:t>Director</w:t>
            </w:r>
          </w:p>
        </w:tc>
        <w:tc>
          <w:tcPr>
            <w:tcW w:w="3780" w:type="dxa"/>
          </w:tcPr>
          <w:p w14:paraId="5119DC71" w14:textId="77777777" w:rsidR="00657350" w:rsidRPr="006567CC" w:rsidRDefault="00657350" w:rsidP="00F1260A"/>
        </w:tc>
        <w:tc>
          <w:tcPr>
            <w:tcW w:w="3685" w:type="dxa"/>
          </w:tcPr>
          <w:p w14:paraId="682AB82F" w14:textId="77777777" w:rsidR="00657350" w:rsidRPr="006567CC" w:rsidRDefault="00657350" w:rsidP="00F1260A">
            <w:pPr>
              <w:jc w:val="right"/>
            </w:pPr>
            <w:r w:rsidRPr="008531F9">
              <w:rPr>
                <w:b/>
              </w:rPr>
              <w:t>YOUR NAME HERE</w:t>
            </w:r>
            <w:proofErr w:type="gramStart"/>
            <w:r>
              <w:t xml:space="preserve">   (</w:t>
            </w:r>
            <w:proofErr w:type="gramEnd"/>
            <w:r>
              <w:t>term ends 2022)</w:t>
            </w:r>
          </w:p>
        </w:tc>
      </w:tr>
      <w:tr w:rsidR="00657350" w:rsidRPr="006567CC" w14:paraId="72485BF7" w14:textId="77777777" w:rsidTr="00F1260A">
        <w:tc>
          <w:tcPr>
            <w:tcW w:w="1885" w:type="dxa"/>
          </w:tcPr>
          <w:p w14:paraId="051F1B15" w14:textId="77777777" w:rsidR="00657350" w:rsidRDefault="00657350" w:rsidP="00F1260A">
            <w:r w:rsidRPr="006567CC">
              <w:t>Director</w:t>
            </w:r>
          </w:p>
        </w:tc>
        <w:tc>
          <w:tcPr>
            <w:tcW w:w="3780" w:type="dxa"/>
          </w:tcPr>
          <w:p w14:paraId="155EACFA" w14:textId="77777777" w:rsidR="00657350" w:rsidRPr="006567CC" w:rsidRDefault="00657350" w:rsidP="00F1260A"/>
        </w:tc>
        <w:tc>
          <w:tcPr>
            <w:tcW w:w="3685" w:type="dxa"/>
          </w:tcPr>
          <w:p w14:paraId="6C1EBD12" w14:textId="77777777" w:rsidR="00657350" w:rsidRPr="006567CC" w:rsidRDefault="00657350" w:rsidP="00F1260A">
            <w:pPr>
              <w:jc w:val="right"/>
            </w:pPr>
            <w:r w:rsidRPr="008531F9">
              <w:rPr>
                <w:b/>
              </w:rPr>
              <w:t>YOUR NAME HERE</w:t>
            </w:r>
            <w:proofErr w:type="gramStart"/>
            <w:r>
              <w:t xml:space="preserve">   (</w:t>
            </w:r>
            <w:proofErr w:type="gramEnd"/>
            <w:r>
              <w:t>term ends 2022)</w:t>
            </w:r>
          </w:p>
        </w:tc>
      </w:tr>
    </w:tbl>
    <w:p w14:paraId="10CD2E2A" w14:textId="77777777" w:rsidR="00657350" w:rsidRDefault="00657350" w:rsidP="00417B61">
      <w:pPr>
        <w:pStyle w:val="NoSpacing"/>
        <w:jc w:val="both"/>
      </w:pPr>
    </w:p>
    <w:p w14:paraId="27CC3BDE" w14:textId="1E8CA35E" w:rsidR="00964F09" w:rsidRDefault="006A6F4A" w:rsidP="00417B61">
      <w:pPr>
        <w:pStyle w:val="NoSpacing"/>
        <w:jc w:val="both"/>
      </w:pPr>
      <w:r>
        <w:t xml:space="preserve">NOTE: </w:t>
      </w:r>
      <w:proofErr w:type="gramStart"/>
      <w:r>
        <w:t>Subsequent to</w:t>
      </w:r>
      <w:proofErr w:type="gramEnd"/>
      <w:r>
        <w:t xml:space="preserve"> the August 4 meeting, two new directors agreed to stand for office as Directors:</w:t>
      </w:r>
    </w:p>
    <w:p w14:paraId="099E5923" w14:textId="2F9DD475" w:rsidR="006A6F4A" w:rsidRDefault="006A6F4A" w:rsidP="00417B61">
      <w:pPr>
        <w:pStyle w:val="NoSpacing"/>
        <w:jc w:val="both"/>
      </w:pPr>
      <w:r>
        <w:t xml:space="preserve">Will Paterson and </w:t>
      </w:r>
      <w:proofErr w:type="spellStart"/>
      <w:r>
        <w:t>Gord</w:t>
      </w:r>
      <w:proofErr w:type="spellEnd"/>
      <w:r>
        <w:t xml:space="preserve"> Driedger. </w:t>
      </w:r>
    </w:p>
    <w:p w14:paraId="54EC552F" w14:textId="5F97BC55" w:rsidR="006A6F4A" w:rsidRDefault="006A6F4A" w:rsidP="00417B61">
      <w:pPr>
        <w:pStyle w:val="NoSpacing"/>
        <w:jc w:val="both"/>
      </w:pPr>
      <w:r>
        <w:t>Nominations will remain open until closed at the September 1, 2018 Annual Member Meeting.</w:t>
      </w:r>
    </w:p>
    <w:p w14:paraId="5B20F85F" w14:textId="77777777" w:rsidR="006A6F4A" w:rsidRDefault="006A6F4A" w:rsidP="00417B61">
      <w:pPr>
        <w:pStyle w:val="NoSpacing"/>
        <w:jc w:val="both"/>
      </w:pPr>
    </w:p>
    <w:p w14:paraId="61216C25" w14:textId="77777777" w:rsidR="00964F09" w:rsidRPr="00E14E9E" w:rsidRDefault="00964F09" w:rsidP="00417B61">
      <w:pPr>
        <w:pStyle w:val="NoSpacing"/>
        <w:jc w:val="both"/>
        <w:rPr>
          <w:b/>
        </w:rPr>
      </w:pPr>
      <w:r w:rsidRPr="00E14E9E">
        <w:rPr>
          <w:b/>
        </w:rPr>
        <w:t>Upcoming events and Programs:</w:t>
      </w:r>
    </w:p>
    <w:p w14:paraId="29282911" w14:textId="77777777" w:rsidR="00F1260A" w:rsidRDefault="00964F09" w:rsidP="00417B61">
      <w:pPr>
        <w:pStyle w:val="NoSpacing"/>
        <w:jc w:val="both"/>
      </w:pPr>
      <w:r>
        <w:t>Graeme</w:t>
      </w:r>
      <w:r w:rsidR="00C5331D">
        <w:t xml:space="preserve"> Weston reported on past events: </w:t>
      </w:r>
    </w:p>
    <w:p w14:paraId="42DF34EF" w14:textId="6DCE814F" w:rsidR="00F1260A" w:rsidRDefault="00C5331D" w:rsidP="00417B61">
      <w:pPr>
        <w:pStyle w:val="NoSpacing"/>
        <w:jc w:val="both"/>
      </w:pPr>
      <w:r>
        <w:t>Italian Night and Movie (</w:t>
      </w:r>
      <w:r w:rsidR="00964F09">
        <w:t>17 people attended</w:t>
      </w:r>
      <w:r w:rsidR="006A6F4A">
        <w:t>,</w:t>
      </w:r>
      <w:r>
        <w:t xml:space="preserve"> </w:t>
      </w:r>
      <w:r w:rsidR="00964F09">
        <w:t>enjoyed by all</w:t>
      </w:r>
      <w:r>
        <w:t xml:space="preserve"> and more than pasta for food surprisingly!) </w:t>
      </w:r>
    </w:p>
    <w:p w14:paraId="7146DB21" w14:textId="77777777" w:rsidR="00F1260A" w:rsidRDefault="00C5331D" w:rsidP="00417B61">
      <w:pPr>
        <w:pStyle w:val="NoSpacing"/>
        <w:jc w:val="both"/>
      </w:pPr>
      <w:r>
        <w:t>Malta:</w:t>
      </w:r>
      <w:r w:rsidR="00964F09">
        <w:t xml:space="preserve"> Hikes and History</w:t>
      </w:r>
      <w:r>
        <w:t>: presenter Charles Whitlock (</w:t>
      </w:r>
      <w:r w:rsidR="00964F09">
        <w:t>17 people attended</w:t>
      </w:r>
      <w:r>
        <w:t>).</w:t>
      </w:r>
      <w:r w:rsidR="0082174C" w:rsidRPr="0082174C">
        <w:t xml:space="preserve"> </w:t>
      </w:r>
    </w:p>
    <w:p w14:paraId="3F26AE83" w14:textId="665B8137" w:rsidR="00F1260A" w:rsidRDefault="00F1260A" w:rsidP="00417B61">
      <w:pPr>
        <w:pStyle w:val="NoSpacing"/>
        <w:jc w:val="both"/>
      </w:pPr>
      <w:r>
        <w:rPr>
          <w:b/>
        </w:rPr>
        <w:t>F</w:t>
      </w:r>
      <w:r w:rsidR="00E14E9E">
        <w:rPr>
          <w:b/>
        </w:rPr>
        <w:t>uture</w:t>
      </w:r>
      <w:r w:rsidR="00964F09" w:rsidRPr="00E14E9E">
        <w:rPr>
          <w:b/>
        </w:rPr>
        <w:t xml:space="preserve"> events</w:t>
      </w:r>
      <w:r w:rsidR="00C5331D" w:rsidRPr="00E14E9E">
        <w:rPr>
          <w:b/>
        </w:rPr>
        <w:t xml:space="preserve"> planned</w:t>
      </w:r>
      <w:r w:rsidR="00964F09" w:rsidRPr="00E14E9E">
        <w:rPr>
          <w:b/>
        </w:rPr>
        <w:t>:</w:t>
      </w:r>
      <w:r w:rsidR="00964F09">
        <w:t xml:space="preserve"> </w:t>
      </w:r>
    </w:p>
    <w:p w14:paraId="1E1C9AC4" w14:textId="5841508B" w:rsidR="00F1260A" w:rsidRDefault="00F1260A" w:rsidP="00F1260A">
      <w:pPr>
        <w:pStyle w:val="NoSpacing"/>
        <w:jc w:val="both"/>
      </w:pPr>
      <w:r>
        <w:t>August 4th, 6PM Potluck this evening.</w:t>
      </w:r>
    </w:p>
    <w:p w14:paraId="3D73C0F8" w14:textId="1CBECD9A" w:rsidR="00F1260A" w:rsidRDefault="00964F09" w:rsidP="00417B61">
      <w:pPr>
        <w:pStyle w:val="NoSpacing"/>
        <w:jc w:val="both"/>
      </w:pPr>
      <w:r>
        <w:lastRenderedPageBreak/>
        <w:t>August 9</w:t>
      </w:r>
      <w:r w:rsidRPr="00964F09">
        <w:rPr>
          <w:vertAlign w:val="superscript"/>
        </w:rPr>
        <w:t>th</w:t>
      </w:r>
      <w:r w:rsidR="00C5331D">
        <w:t xml:space="preserve"> at 7 pm: </w:t>
      </w:r>
      <w:proofErr w:type="gramStart"/>
      <w:r w:rsidR="00C5331D">
        <w:t>the</w:t>
      </w:r>
      <w:proofErr w:type="gramEnd"/>
      <w:r w:rsidR="00C5331D">
        <w:t xml:space="preserve"> </w:t>
      </w:r>
      <w:r w:rsidR="00C5331D" w:rsidRPr="00F1260A">
        <w:rPr>
          <w:b/>
        </w:rPr>
        <w:t>Nature Conservancy of Canada</w:t>
      </w:r>
      <w:r w:rsidR="00C5331D">
        <w:t xml:space="preserve"> to talk on</w:t>
      </w:r>
      <w:r>
        <w:t xml:space="preserve"> flora,</w:t>
      </w:r>
      <w:r w:rsidR="00C5331D">
        <w:t xml:space="preserve"> fauna and geology of the Bruce </w:t>
      </w:r>
    </w:p>
    <w:p w14:paraId="4A6B316D" w14:textId="2C059DF2" w:rsidR="00F1260A" w:rsidRDefault="00C5331D" w:rsidP="00417B61">
      <w:pPr>
        <w:pStyle w:val="NoSpacing"/>
        <w:jc w:val="both"/>
      </w:pPr>
      <w:r>
        <w:t>August 18</w:t>
      </w:r>
      <w:r w:rsidR="00F1260A">
        <w:t>th</w:t>
      </w:r>
      <w:r>
        <w:t xml:space="preserve"> at 7</w:t>
      </w:r>
      <w:r w:rsidR="00F1260A">
        <w:t>:</w:t>
      </w:r>
      <w:r>
        <w:t xml:space="preserve">30: Story telling by our resident professional storyteller, Ron Baker: The Snow Goose by Paul </w:t>
      </w:r>
      <w:proofErr w:type="spellStart"/>
      <w:r>
        <w:t>Gallico</w:t>
      </w:r>
      <w:proofErr w:type="spellEnd"/>
      <w:r>
        <w:t xml:space="preserve">. </w:t>
      </w:r>
    </w:p>
    <w:p w14:paraId="68D49432" w14:textId="6E8923E7" w:rsidR="00F1260A" w:rsidRDefault="00964F09" w:rsidP="00417B61">
      <w:pPr>
        <w:pStyle w:val="NoSpacing"/>
        <w:jc w:val="both"/>
      </w:pPr>
      <w:r>
        <w:t>August 25</w:t>
      </w:r>
      <w:r w:rsidRPr="00964F09">
        <w:rPr>
          <w:vertAlign w:val="superscript"/>
        </w:rPr>
        <w:t>th</w:t>
      </w:r>
      <w:r>
        <w:t xml:space="preserve"> possible</w:t>
      </w:r>
      <w:r w:rsidR="00C5331D">
        <w:t xml:space="preserve"> jazz night. </w:t>
      </w:r>
    </w:p>
    <w:p w14:paraId="2F7EDBAD" w14:textId="77777777" w:rsidR="00964F09" w:rsidRPr="0082174C" w:rsidRDefault="00964F09" w:rsidP="00417B61">
      <w:pPr>
        <w:pStyle w:val="NoSpacing"/>
        <w:jc w:val="both"/>
      </w:pPr>
    </w:p>
    <w:p w14:paraId="30BE3CD0" w14:textId="77777777" w:rsidR="00417B61" w:rsidRDefault="00C5331D" w:rsidP="00417B61">
      <w:pPr>
        <w:pStyle w:val="NoSpacing"/>
        <w:jc w:val="both"/>
      </w:pPr>
      <w:r>
        <w:t>Meeting Adjourned.</w:t>
      </w:r>
    </w:p>
    <w:p w14:paraId="0D2FBD8D" w14:textId="77777777" w:rsidR="00964F09" w:rsidRDefault="00964F09" w:rsidP="00417B61">
      <w:pPr>
        <w:pStyle w:val="NoSpacing"/>
        <w:jc w:val="both"/>
      </w:pPr>
    </w:p>
    <w:p w14:paraId="7B87705C" w14:textId="654DDF7C" w:rsidR="00964F09" w:rsidRDefault="00F1260A" w:rsidP="00417B61">
      <w:pPr>
        <w:pStyle w:val="NoSpacing"/>
        <w:jc w:val="both"/>
      </w:pPr>
      <w:r>
        <w:t>A p</w:t>
      </w:r>
      <w:r w:rsidR="00C5331D">
        <w:t>resentation followed</w:t>
      </w:r>
      <w:r>
        <w:t xml:space="preserve"> by</w:t>
      </w:r>
      <w:r w:rsidR="00C5331D">
        <w:t xml:space="preserve"> Erin</w:t>
      </w:r>
      <w:r w:rsidR="00D6286F">
        <w:t xml:space="preserve"> </w:t>
      </w:r>
      <w:r w:rsidR="00C5331D">
        <w:t>McLean-Purdon: Bruce Peninsula Biosphere Association</w:t>
      </w:r>
      <w:r w:rsidR="00D6286F">
        <w:t>, BPBA Program Manager</w:t>
      </w:r>
      <w:r w:rsidR="00C5331D">
        <w:t>.</w:t>
      </w:r>
    </w:p>
    <w:p w14:paraId="15EE64B9" w14:textId="77777777" w:rsidR="00C5331D" w:rsidRDefault="00C5331D" w:rsidP="00417B61">
      <w:pPr>
        <w:pStyle w:val="NoSpacing"/>
        <w:jc w:val="both"/>
      </w:pPr>
      <w:r>
        <w:t>Contac</w:t>
      </w:r>
      <w:r w:rsidR="00D6286F">
        <w:t>t</w:t>
      </w:r>
      <w:r>
        <w:t xml:space="preserve"> info for questions</w:t>
      </w:r>
      <w:r w:rsidR="00D6286F">
        <w:t xml:space="preserve">: </w:t>
      </w:r>
      <w:hyperlink r:id="rId7" w:history="1">
        <w:r w:rsidR="00D6286F" w:rsidRPr="00996625">
          <w:rPr>
            <w:rStyle w:val="Hyperlink"/>
          </w:rPr>
          <w:t>erin.biosphere@gmail.com</w:t>
        </w:r>
      </w:hyperlink>
      <w:r w:rsidR="00D6286F">
        <w:t xml:space="preserve"> </w:t>
      </w:r>
    </w:p>
    <w:p w14:paraId="759AC4E0" w14:textId="77777777" w:rsidR="00D6286F" w:rsidRDefault="00D6286F" w:rsidP="00417B61">
      <w:pPr>
        <w:pStyle w:val="NoSpacing"/>
        <w:jc w:val="both"/>
      </w:pPr>
      <w:r>
        <w:t xml:space="preserve">Website:  www.bpba.ca  </w:t>
      </w:r>
    </w:p>
    <w:p w14:paraId="4D7FC401" w14:textId="77777777" w:rsidR="00417B61" w:rsidRPr="00125244" w:rsidRDefault="00417B61" w:rsidP="00417B61">
      <w:pPr>
        <w:pStyle w:val="NoSpacing"/>
        <w:jc w:val="both"/>
      </w:pPr>
    </w:p>
    <w:sectPr w:rsidR="00417B61" w:rsidRPr="001252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C7621"/>
    <w:multiLevelType w:val="hybridMultilevel"/>
    <w:tmpl w:val="0B0E8B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6D061B5"/>
    <w:multiLevelType w:val="hybridMultilevel"/>
    <w:tmpl w:val="3550CCC2"/>
    <w:lvl w:ilvl="0" w:tplc="10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9E7F53"/>
    <w:multiLevelType w:val="hybridMultilevel"/>
    <w:tmpl w:val="A8FAF5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44"/>
    <w:rsid w:val="000D7172"/>
    <w:rsid w:val="000F315C"/>
    <w:rsid w:val="000F6B41"/>
    <w:rsid w:val="00125244"/>
    <w:rsid w:val="001465AA"/>
    <w:rsid w:val="0018357B"/>
    <w:rsid w:val="00213F6E"/>
    <w:rsid w:val="00222C74"/>
    <w:rsid w:val="00245FBA"/>
    <w:rsid w:val="00246535"/>
    <w:rsid w:val="0026718F"/>
    <w:rsid w:val="00314737"/>
    <w:rsid w:val="00315FE2"/>
    <w:rsid w:val="0036198F"/>
    <w:rsid w:val="00400AC7"/>
    <w:rsid w:val="00403256"/>
    <w:rsid w:val="00417B61"/>
    <w:rsid w:val="004607CE"/>
    <w:rsid w:val="005422AD"/>
    <w:rsid w:val="005E40DF"/>
    <w:rsid w:val="005F6306"/>
    <w:rsid w:val="0064448B"/>
    <w:rsid w:val="00657350"/>
    <w:rsid w:val="0066043E"/>
    <w:rsid w:val="00692BA6"/>
    <w:rsid w:val="006A6F4A"/>
    <w:rsid w:val="007075D5"/>
    <w:rsid w:val="007C12C5"/>
    <w:rsid w:val="0082174C"/>
    <w:rsid w:val="00896C49"/>
    <w:rsid w:val="008D10FF"/>
    <w:rsid w:val="008F09F8"/>
    <w:rsid w:val="00954EF0"/>
    <w:rsid w:val="00964F09"/>
    <w:rsid w:val="00986FF6"/>
    <w:rsid w:val="009A6D58"/>
    <w:rsid w:val="009C13D9"/>
    <w:rsid w:val="00A331EA"/>
    <w:rsid w:val="00A52CD4"/>
    <w:rsid w:val="00A721AA"/>
    <w:rsid w:val="00AC7CFB"/>
    <w:rsid w:val="00AF5F5D"/>
    <w:rsid w:val="00B46B80"/>
    <w:rsid w:val="00B53BFB"/>
    <w:rsid w:val="00B72325"/>
    <w:rsid w:val="00B863B8"/>
    <w:rsid w:val="00BA0994"/>
    <w:rsid w:val="00BF1F82"/>
    <w:rsid w:val="00C5331D"/>
    <w:rsid w:val="00C615BC"/>
    <w:rsid w:val="00CE27FF"/>
    <w:rsid w:val="00D1337A"/>
    <w:rsid w:val="00D6286F"/>
    <w:rsid w:val="00D80E71"/>
    <w:rsid w:val="00DA1C79"/>
    <w:rsid w:val="00E14E9E"/>
    <w:rsid w:val="00E15C4B"/>
    <w:rsid w:val="00E41AA5"/>
    <w:rsid w:val="00E67DC7"/>
    <w:rsid w:val="00E82529"/>
    <w:rsid w:val="00EC19E0"/>
    <w:rsid w:val="00F025F8"/>
    <w:rsid w:val="00F1260A"/>
    <w:rsid w:val="00F3208B"/>
    <w:rsid w:val="00F40D51"/>
    <w:rsid w:val="00F50E69"/>
    <w:rsid w:val="00F83DA3"/>
    <w:rsid w:val="00F94EF2"/>
    <w:rsid w:val="00FB73EB"/>
    <w:rsid w:val="00FD51E1"/>
    <w:rsid w:val="00FE21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021D"/>
  <w15:docId w15:val="{36D60702-1818-4F22-8311-5066623E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5244"/>
    <w:pPr>
      <w:spacing w:after="0" w:line="240" w:lineRule="auto"/>
    </w:pPr>
  </w:style>
  <w:style w:type="character" w:styleId="Hyperlink">
    <w:name w:val="Hyperlink"/>
    <w:basedOn w:val="DefaultParagraphFont"/>
    <w:uiPriority w:val="99"/>
    <w:unhideWhenUsed/>
    <w:rsid w:val="00D6286F"/>
    <w:rPr>
      <w:color w:val="0000FF" w:themeColor="hyperlink"/>
      <w:u w:val="single"/>
    </w:rPr>
  </w:style>
  <w:style w:type="character" w:styleId="UnresolvedMention">
    <w:name w:val="Unresolved Mention"/>
    <w:basedOn w:val="DefaultParagraphFont"/>
    <w:uiPriority w:val="99"/>
    <w:semiHidden/>
    <w:unhideWhenUsed/>
    <w:rsid w:val="00FD51E1"/>
    <w:rPr>
      <w:color w:val="605E5C"/>
      <w:shd w:val="clear" w:color="auto" w:fill="E1DFDD"/>
    </w:rPr>
  </w:style>
  <w:style w:type="table" w:styleId="TableGrid">
    <w:name w:val="Table Grid"/>
    <w:basedOn w:val="TableNormal"/>
    <w:uiPriority w:val="39"/>
    <w:rsid w:val="0065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131771">
      <w:bodyDiv w:val="1"/>
      <w:marLeft w:val="0"/>
      <w:marRight w:val="0"/>
      <w:marTop w:val="0"/>
      <w:marBottom w:val="0"/>
      <w:divBdr>
        <w:top w:val="none" w:sz="0" w:space="0" w:color="auto"/>
        <w:left w:val="none" w:sz="0" w:space="0" w:color="auto"/>
        <w:bottom w:val="none" w:sz="0" w:space="0" w:color="auto"/>
        <w:right w:val="none" w:sz="0" w:space="0" w:color="auto"/>
      </w:divBdr>
    </w:div>
    <w:div w:id="699160662">
      <w:bodyDiv w:val="1"/>
      <w:marLeft w:val="0"/>
      <w:marRight w:val="0"/>
      <w:marTop w:val="0"/>
      <w:marBottom w:val="0"/>
      <w:divBdr>
        <w:top w:val="none" w:sz="0" w:space="0" w:color="auto"/>
        <w:left w:val="none" w:sz="0" w:space="0" w:color="auto"/>
        <w:bottom w:val="none" w:sz="0" w:space="0" w:color="auto"/>
        <w:right w:val="none" w:sz="0" w:space="0" w:color="auto"/>
      </w:divBdr>
    </w:div>
    <w:div w:id="95586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rin.biospher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lorsalen@northernbruce.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5262F-74A7-402F-9267-DCB3B7992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7</Pages>
  <Words>3096</Words>
  <Characters>17652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20707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Weston, Lucy</dc:creator>
  <cp:lastModifiedBy>Jim Wadleigh</cp:lastModifiedBy>
  <cp:revision>11</cp:revision>
  <dcterms:created xsi:type="dcterms:W3CDTF">2018-08-07T12:20:00Z</dcterms:created>
  <dcterms:modified xsi:type="dcterms:W3CDTF">2018-08-20T17:02:00Z</dcterms:modified>
</cp:coreProperties>
</file>