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4032" w14:textId="116B1204" w:rsidR="00812E9A" w:rsidRDefault="00812E9A" w:rsidP="00922954">
      <w:pPr>
        <w:spacing w:line="256" w:lineRule="auto"/>
        <w:jc w:val="center"/>
        <w:rPr>
          <w:rFonts w:ascii="Calibri" w:eastAsia="Calibri" w:hAnsi="Calibri" w:cs="Times New Roman"/>
          <w:b/>
          <w:sz w:val="36"/>
          <w:szCs w:val="28"/>
        </w:rPr>
      </w:pPr>
      <w:r w:rsidRPr="00072746">
        <w:rPr>
          <w:rFonts w:ascii="Calibri" w:eastAsia="Calibri" w:hAnsi="Calibri" w:cs="Times New Roman"/>
          <w:b/>
          <w:sz w:val="36"/>
          <w:szCs w:val="28"/>
        </w:rPr>
        <w:t xml:space="preserve">Dyers Bay Association </w:t>
      </w:r>
      <w:r>
        <w:rPr>
          <w:rFonts w:ascii="Calibri" w:eastAsia="Calibri" w:hAnsi="Calibri" w:cs="Times New Roman"/>
          <w:b/>
          <w:sz w:val="36"/>
          <w:szCs w:val="28"/>
        </w:rPr>
        <w:t xml:space="preserve">Annual </w:t>
      </w:r>
      <w:r>
        <w:rPr>
          <w:rFonts w:ascii="Calibri" w:eastAsia="Calibri" w:hAnsi="Calibri" w:cs="Times New Roman"/>
          <w:b/>
          <w:sz w:val="36"/>
          <w:szCs w:val="28"/>
        </w:rPr>
        <w:t>Member</w:t>
      </w:r>
      <w:r w:rsidRPr="00072746">
        <w:rPr>
          <w:rFonts w:ascii="Calibri" w:eastAsia="Calibri" w:hAnsi="Calibri" w:cs="Times New Roman"/>
          <w:b/>
          <w:sz w:val="36"/>
          <w:szCs w:val="28"/>
        </w:rPr>
        <w:t xml:space="preserve"> Meeting</w:t>
      </w:r>
    </w:p>
    <w:p w14:paraId="2C8A0709" w14:textId="0F1E4058" w:rsidR="00812E9A" w:rsidRPr="00072746" w:rsidRDefault="00812E9A" w:rsidP="00922954">
      <w:pPr>
        <w:spacing w:line="256" w:lineRule="auto"/>
        <w:jc w:val="center"/>
        <w:rPr>
          <w:rFonts w:ascii="Calibri" w:eastAsia="Calibri" w:hAnsi="Calibri" w:cs="Times New Roman"/>
          <w:b/>
          <w:sz w:val="36"/>
          <w:szCs w:val="28"/>
        </w:rPr>
      </w:pPr>
      <w:r w:rsidRPr="00072746">
        <w:rPr>
          <w:rFonts w:ascii="Calibri" w:eastAsia="Calibri" w:hAnsi="Calibri" w:cs="Times New Roman"/>
          <w:b/>
          <w:sz w:val="36"/>
          <w:szCs w:val="28"/>
        </w:rPr>
        <w:t>August 3</w:t>
      </w:r>
      <w:r>
        <w:rPr>
          <w:rFonts w:ascii="Calibri" w:eastAsia="Calibri" w:hAnsi="Calibri" w:cs="Times New Roman"/>
          <w:b/>
          <w:sz w:val="36"/>
          <w:szCs w:val="28"/>
        </w:rPr>
        <w:t>1</w:t>
      </w:r>
      <w:r w:rsidRPr="00072746">
        <w:rPr>
          <w:rFonts w:ascii="Calibri" w:eastAsia="Calibri" w:hAnsi="Calibri" w:cs="Times New Roman"/>
          <w:b/>
          <w:sz w:val="36"/>
          <w:szCs w:val="28"/>
        </w:rPr>
        <w:t>, 2019</w:t>
      </w:r>
      <w:r>
        <w:rPr>
          <w:rFonts w:ascii="Calibri" w:eastAsia="Calibri" w:hAnsi="Calibri" w:cs="Times New Roman"/>
          <w:b/>
          <w:sz w:val="36"/>
          <w:szCs w:val="28"/>
        </w:rPr>
        <w:t xml:space="preserve"> </w:t>
      </w:r>
      <w:r w:rsidRPr="00072746">
        <w:rPr>
          <w:rFonts w:ascii="Calibri" w:eastAsia="Calibri" w:hAnsi="Calibri" w:cs="Times New Roman"/>
          <w:b/>
          <w:sz w:val="36"/>
          <w:szCs w:val="28"/>
        </w:rPr>
        <w:t>4PM</w:t>
      </w:r>
      <w:r>
        <w:rPr>
          <w:rFonts w:ascii="Calibri" w:eastAsia="Calibri" w:hAnsi="Calibri" w:cs="Times New Roman"/>
          <w:b/>
          <w:sz w:val="36"/>
          <w:szCs w:val="28"/>
        </w:rPr>
        <w:t xml:space="preserve"> DBA Clubhouse, 5 Dock Lane</w:t>
      </w:r>
    </w:p>
    <w:p w14:paraId="720D4A4D" w14:textId="77777777" w:rsidR="007C4DE4" w:rsidRDefault="007C4DE4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</w:p>
    <w:p w14:paraId="463CB4E4" w14:textId="75CDC50C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bookmarkStart w:id="0" w:name="_GoBack"/>
      <w:bookmarkEnd w:id="0"/>
      <w:r w:rsidRPr="00812E9A">
        <w:rPr>
          <w:rFonts w:ascii="Calibri" w:eastAsia="Calibri" w:hAnsi="Calibri" w:cs="Times New Roman"/>
          <w:sz w:val="40"/>
          <w:szCs w:val="32"/>
        </w:rPr>
        <w:t>Welcome</w:t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</w:p>
    <w:p w14:paraId="21F479C1" w14:textId="77777777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>Reminders re voting, motions and membership</w:t>
      </w:r>
    </w:p>
    <w:p w14:paraId="154C4936" w14:textId="400C5484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 xml:space="preserve">Approval of </w:t>
      </w:r>
      <w:r w:rsidR="00922954">
        <w:rPr>
          <w:rFonts w:ascii="Calibri" w:eastAsia="Calibri" w:hAnsi="Calibri" w:cs="Times New Roman"/>
          <w:sz w:val="40"/>
          <w:szCs w:val="32"/>
        </w:rPr>
        <w:t>m</w:t>
      </w:r>
      <w:r w:rsidRPr="00812E9A">
        <w:rPr>
          <w:rFonts w:ascii="Calibri" w:eastAsia="Calibri" w:hAnsi="Calibri" w:cs="Times New Roman"/>
          <w:sz w:val="40"/>
          <w:szCs w:val="32"/>
        </w:rPr>
        <w:t xml:space="preserve">inutes of </w:t>
      </w:r>
      <w:r w:rsidRPr="00812E9A">
        <w:rPr>
          <w:rFonts w:ascii="Calibri" w:eastAsia="Calibri" w:hAnsi="Calibri" w:cs="Times New Roman"/>
          <w:sz w:val="40"/>
          <w:szCs w:val="32"/>
        </w:rPr>
        <w:t xml:space="preserve">August </w:t>
      </w:r>
      <w:proofErr w:type="gramStart"/>
      <w:r w:rsidRPr="00812E9A">
        <w:rPr>
          <w:rFonts w:ascii="Calibri" w:eastAsia="Calibri" w:hAnsi="Calibri" w:cs="Times New Roman"/>
          <w:sz w:val="40"/>
          <w:szCs w:val="32"/>
        </w:rPr>
        <w:t>3</w:t>
      </w:r>
      <w:proofErr w:type="gramEnd"/>
      <w:r w:rsidRPr="00812E9A">
        <w:rPr>
          <w:rFonts w:ascii="Calibri" w:eastAsia="Calibri" w:hAnsi="Calibri" w:cs="Times New Roman"/>
          <w:sz w:val="40"/>
          <w:szCs w:val="32"/>
        </w:rPr>
        <w:t xml:space="preserve"> 2019 meeting</w:t>
      </w:r>
    </w:p>
    <w:p w14:paraId="2AA14D2C" w14:textId="428619C9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>Approval of agenda</w:t>
      </w:r>
      <w:r w:rsidRPr="00812E9A">
        <w:rPr>
          <w:rFonts w:ascii="Calibri" w:eastAsia="Calibri" w:hAnsi="Calibri" w:cs="Times New Roman"/>
          <w:sz w:val="40"/>
          <w:szCs w:val="32"/>
        </w:rPr>
        <w:tab/>
      </w:r>
    </w:p>
    <w:p w14:paraId="1E30C066" w14:textId="6BCC54A2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>Financial Report</w:t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</w:p>
    <w:p w14:paraId="550E5429" w14:textId="75DCE011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 xml:space="preserve">Appointment of auditor </w:t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  <w:r w:rsidRPr="00812E9A">
        <w:rPr>
          <w:rFonts w:ascii="Calibri" w:eastAsia="Calibri" w:hAnsi="Calibri" w:cs="Times New Roman"/>
          <w:sz w:val="40"/>
          <w:szCs w:val="32"/>
        </w:rPr>
        <w:tab/>
      </w:r>
    </w:p>
    <w:p w14:paraId="62F61490" w14:textId="7CABB3B5" w:rsidR="00812E9A" w:rsidRP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 xml:space="preserve">2020 </w:t>
      </w:r>
      <w:r w:rsidRPr="00812E9A">
        <w:rPr>
          <w:rFonts w:ascii="Calibri" w:eastAsia="Calibri" w:hAnsi="Calibri" w:cs="Times New Roman"/>
          <w:sz w:val="40"/>
          <w:szCs w:val="32"/>
        </w:rPr>
        <w:t xml:space="preserve">Dyers Bay Association </w:t>
      </w:r>
      <w:r w:rsidRPr="00812E9A">
        <w:rPr>
          <w:rFonts w:ascii="Calibri" w:eastAsia="Calibri" w:hAnsi="Calibri" w:cs="Times New Roman"/>
          <w:sz w:val="40"/>
          <w:szCs w:val="32"/>
        </w:rPr>
        <w:t>Elections</w:t>
      </w:r>
    </w:p>
    <w:p w14:paraId="326914B2" w14:textId="54E5E06E" w:rsidR="00812E9A" w:rsidRPr="00922954" w:rsidRDefault="00812E9A" w:rsidP="00812E9A">
      <w:pPr>
        <w:pStyle w:val="ListParagraph"/>
        <w:numPr>
          <w:ilvl w:val="1"/>
          <w:numId w:val="2"/>
        </w:numPr>
        <w:spacing w:line="256" w:lineRule="auto"/>
        <w:rPr>
          <w:rFonts w:ascii="Calibri" w:eastAsia="Calibri" w:hAnsi="Calibri" w:cs="Times New Roman"/>
          <w:sz w:val="32"/>
          <w:szCs w:val="24"/>
        </w:rPr>
      </w:pPr>
      <w:r w:rsidRPr="00922954">
        <w:rPr>
          <w:rFonts w:ascii="Calibri" w:eastAsia="Calibri" w:hAnsi="Calibri" w:cs="Times New Roman"/>
          <w:sz w:val="32"/>
          <w:szCs w:val="24"/>
        </w:rPr>
        <w:t xml:space="preserve">Final call for nominations </w:t>
      </w:r>
    </w:p>
    <w:p w14:paraId="0B5B369A" w14:textId="6D22CD91" w:rsidR="00812E9A" w:rsidRPr="00922954" w:rsidRDefault="00812E9A" w:rsidP="00812E9A">
      <w:pPr>
        <w:pStyle w:val="ListParagraph"/>
        <w:numPr>
          <w:ilvl w:val="1"/>
          <w:numId w:val="2"/>
        </w:numPr>
        <w:spacing w:line="256" w:lineRule="auto"/>
        <w:rPr>
          <w:rFonts w:ascii="Calibri" w:eastAsia="Calibri" w:hAnsi="Calibri" w:cs="Times New Roman"/>
          <w:sz w:val="32"/>
          <w:szCs w:val="24"/>
        </w:rPr>
      </w:pPr>
      <w:r w:rsidRPr="00922954">
        <w:rPr>
          <w:rFonts w:ascii="Calibri" w:eastAsia="Calibri" w:hAnsi="Calibri" w:cs="Times New Roman"/>
          <w:sz w:val="32"/>
          <w:szCs w:val="24"/>
        </w:rPr>
        <w:t>Nominations closed</w:t>
      </w:r>
    </w:p>
    <w:p w14:paraId="0F93EC5F" w14:textId="22EA9E5A" w:rsidR="00812E9A" w:rsidRPr="00922954" w:rsidRDefault="00812E9A" w:rsidP="00812E9A">
      <w:pPr>
        <w:pStyle w:val="ListParagraph"/>
        <w:numPr>
          <w:ilvl w:val="1"/>
          <w:numId w:val="2"/>
        </w:numPr>
        <w:spacing w:line="256" w:lineRule="auto"/>
        <w:rPr>
          <w:rFonts w:ascii="Calibri" w:eastAsia="Calibri" w:hAnsi="Calibri" w:cs="Times New Roman"/>
          <w:sz w:val="32"/>
          <w:szCs w:val="24"/>
        </w:rPr>
      </w:pPr>
      <w:r w:rsidRPr="00922954">
        <w:rPr>
          <w:rFonts w:ascii="Calibri" w:eastAsia="Calibri" w:hAnsi="Calibri" w:cs="Times New Roman"/>
          <w:sz w:val="32"/>
          <w:szCs w:val="24"/>
        </w:rPr>
        <w:t>Election of officers and directors</w:t>
      </w:r>
    </w:p>
    <w:p w14:paraId="0ED20178" w14:textId="603E7612" w:rsidR="00812E9A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812E9A">
        <w:rPr>
          <w:rFonts w:ascii="Calibri" w:eastAsia="Calibri" w:hAnsi="Calibri" w:cs="Times New Roman"/>
          <w:sz w:val="40"/>
          <w:szCs w:val="32"/>
        </w:rPr>
        <w:t>Review of 2019</w:t>
      </w:r>
    </w:p>
    <w:p w14:paraId="57448ABF" w14:textId="1F8B76BE" w:rsidR="00EA0C76" w:rsidRPr="00812E9A" w:rsidRDefault="00EA0C76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>
        <w:rPr>
          <w:rFonts w:ascii="Calibri" w:eastAsia="Calibri" w:hAnsi="Calibri" w:cs="Times New Roman"/>
          <w:sz w:val="40"/>
          <w:szCs w:val="32"/>
        </w:rPr>
        <w:t>Looking forward to 2020</w:t>
      </w:r>
    </w:p>
    <w:p w14:paraId="2AFC89DB" w14:textId="669575B8" w:rsidR="00812E9A" w:rsidRPr="00072746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072746">
        <w:rPr>
          <w:rFonts w:ascii="Calibri" w:eastAsia="Calibri" w:hAnsi="Calibri" w:cs="Times New Roman"/>
          <w:sz w:val="40"/>
          <w:szCs w:val="32"/>
        </w:rPr>
        <w:t>Anything else for the good of the Association?</w:t>
      </w:r>
    </w:p>
    <w:p w14:paraId="44D72273" w14:textId="77777777" w:rsidR="00EA0C76" w:rsidRDefault="00812E9A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 w:rsidRPr="00072746">
        <w:rPr>
          <w:rFonts w:ascii="Calibri" w:eastAsia="Calibri" w:hAnsi="Calibri" w:cs="Times New Roman"/>
          <w:sz w:val="40"/>
          <w:szCs w:val="32"/>
        </w:rPr>
        <w:t xml:space="preserve">Adjournment </w:t>
      </w:r>
    </w:p>
    <w:p w14:paraId="35415D71" w14:textId="257801C3" w:rsidR="00812E9A" w:rsidRDefault="00EA0C76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  <w:r>
        <w:rPr>
          <w:rFonts w:ascii="Calibri" w:eastAsia="Calibri" w:hAnsi="Calibri" w:cs="Times New Roman"/>
          <w:sz w:val="40"/>
          <w:szCs w:val="32"/>
        </w:rPr>
        <w:t>Next meeting</w:t>
      </w:r>
      <w:r w:rsidR="00812E9A">
        <w:rPr>
          <w:rFonts w:ascii="Calibri" w:eastAsia="Calibri" w:hAnsi="Calibri" w:cs="Times New Roman"/>
          <w:sz w:val="40"/>
          <w:szCs w:val="32"/>
        </w:rPr>
        <w:t xml:space="preserve"> </w:t>
      </w:r>
      <w:r>
        <w:rPr>
          <w:rFonts w:ascii="Calibri" w:eastAsia="Calibri" w:hAnsi="Calibri" w:cs="Times New Roman"/>
          <w:sz w:val="40"/>
          <w:szCs w:val="32"/>
        </w:rPr>
        <w:t>May 16, 2020</w:t>
      </w:r>
    </w:p>
    <w:p w14:paraId="07E860B2" w14:textId="78D251BF" w:rsidR="00922954" w:rsidRDefault="00922954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</w:p>
    <w:p w14:paraId="61D720E2" w14:textId="77777777" w:rsidR="00922954" w:rsidRDefault="00922954" w:rsidP="00922954">
      <w:pPr>
        <w:spacing w:line="256" w:lineRule="auto"/>
        <w:rPr>
          <w:rFonts w:ascii="Calibri" w:eastAsia="Calibri" w:hAnsi="Calibri" w:cs="Times New Roman"/>
          <w:sz w:val="36"/>
          <w:szCs w:val="28"/>
        </w:rPr>
      </w:pPr>
    </w:p>
    <w:p w14:paraId="737EB4CF" w14:textId="5EEB5AF0" w:rsidR="00922954" w:rsidRPr="00922954" w:rsidRDefault="00922954" w:rsidP="00922954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28"/>
        </w:rPr>
      </w:pPr>
      <w:r w:rsidRPr="00922954">
        <w:rPr>
          <w:rFonts w:ascii="Calibri" w:eastAsia="Calibri" w:hAnsi="Calibri" w:cs="Times New Roman"/>
          <w:b/>
          <w:bCs/>
          <w:sz w:val="36"/>
          <w:szCs w:val="28"/>
        </w:rPr>
        <w:lastRenderedPageBreak/>
        <w:t>Dyers Bay Association</w:t>
      </w:r>
    </w:p>
    <w:p w14:paraId="40BFAB48" w14:textId="2F081F43" w:rsidR="00922954" w:rsidRDefault="00922954" w:rsidP="00922954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28"/>
        </w:rPr>
      </w:pPr>
      <w:r w:rsidRPr="00922954">
        <w:rPr>
          <w:rFonts w:ascii="Calibri" w:eastAsia="Calibri" w:hAnsi="Calibri" w:cs="Times New Roman"/>
          <w:b/>
          <w:bCs/>
          <w:sz w:val="36"/>
          <w:szCs w:val="28"/>
        </w:rPr>
        <w:t>Slate of Officers and Directors for 2020</w:t>
      </w:r>
    </w:p>
    <w:p w14:paraId="65A40EFA" w14:textId="77777777" w:rsidR="00922954" w:rsidRPr="00922954" w:rsidRDefault="00922954" w:rsidP="00922954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28"/>
        </w:rPr>
      </w:pPr>
    </w:p>
    <w:p w14:paraId="35C2B185" w14:textId="060C9F34" w:rsidR="00922954" w:rsidRPr="00922954" w:rsidRDefault="00922954" w:rsidP="00922954">
      <w:pPr>
        <w:spacing w:line="256" w:lineRule="auto"/>
        <w:rPr>
          <w:rFonts w:ascii="Calibri" w:eastAsia="Calibri" w:hAnsi="Calibri" w:cs="Times New Roman"/>
          <w:b/>
          <w:bCs/>
          <w:sz w:val="36"/>
          <w:szCs w:val="28"/>
        </w:rPr>
      </w:pPr>
      <w:r w:rsidRPr="00922954">
        <w:rPr>
          <w:rFonts w:ascii="Calibri" w:eastAsia="Calibri" w:hAnsi="Calibri" w:cs="Times New Roman"/>
          <w:b/>
          <w:bCs/>
          <w:sz w:val="36"/>
          <w:szCs w:val="28"/>
        </w:rPr>
        <w:t>O</w:t>
      </w:r>
      <w:r w:rsidRPr="00922954">
        <w:rPr>
          <w:rFonts w:ascii="Calibri" w:eastAsia="Calibri" w:hAnsi="Calibri" w:cs="Times New Roman"/>
          <w:b/>
          <w:bCs/>
          <w:sz w:val="36"/>
          <w:szCs w:val="28"/>
        </w:rPr>
        <w:t>FFICERS (</w:t>
      </w:r>
      <w:proofErr w:type="gramStart"/>
      <w:r w:rsidRPr="00922954">
        <w:rPr>
          <w:rFonts w:ascii="Calibri" w:eastAsia="Calibri" w:hAnsi="Calibri" w:cs="Times New Roman"/>
          <w:b/>
          <w:bCs/>
          <w:sz w:val="36"/>
          <w:szCs w:val="28"/>
        </w:rPr>
        <w:t>two year</w:t>
      </w:r>
      <w:proofErr w:type="gramEnd"/>
      <w:r w:rsidRPr="00922954">
        <w:rPr>
          <w:rFonts w:ascii="Calibri" w:eastAsia="Calibri" w:hAnsi="Calibri" w:cs="Times New Roman"/>
          <w:b/>
          <w:bCs/>
          <w:sz w:val="36"/>
          <w:szCs w:val="28"/>
        </w:rPr>
        <w:t xml:space="preserve"> terms)</w:t>
      </w:r>
    </w:p>
    <w:p w14:paraId="09211BD4" w14:textId="531EAB4E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President Jim Wadleigh (Can) (term ends 2020)</w:t>
      </w:r>
    </w:p>
    <w:p w14:paraId="563545B1" w14:textId="77777777" w:rsidR="00922954" w:rsidRPr="00072746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Vice President Mark Matthews (term ends 2020)</w:t>
      </w:r>
    </w:p>
    <w:p w14:paraId="54BF818C" w14:textId="18B7682B" w:rsidR="00922954" w:rsidRPr="00072746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Secretary Lucy Weston (term ends 20</w:t>
      </w:r>
      <w:r>
        <w:rPr>
          <w:rFonts w:ascii="Calibri" w:eastAsia="Calibri" w:hAnsi="Calibri" w:cs="Times New Roman"/>
          <w:sz w:val="36"/>
          <w:szCs w:val="28"/>
        </w:rPr>
        <w:t>21</w:t>
      </w:r>
      <w:r w:rsidRPr="00072746">
        <w:rPr>
          <w:rFonts w:ascii="Calibri" w:eastAsia="Calibri" w:hAnsi="Calibri" w:cs="Times New Roman"/>
          <w:sz w:val="36"/>
          <w:szCs w:val="28"/>
        </w:rPr>
        <w:t xml:space="preserve">) </w:t>
      </w:r>
    </w:p>
    <w:p w14:paraId="51D9C76D" w14:textId="55A1F102" w:rsidR="00922954" w:rsidRDefault="00922954" w:rsidP="00922954">
      <w:pPr>
        <w:spacing w:line="256" w:lineRule="auto"/>
        <w:ind w:firstLine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Treasurer Sandy Tellier (term ends 2020)</w:t>
      </w:r>
    </w:p>
    <w:p w14:paraId="40A7C480" w14:textId="77777777" w:rsidR="00922954" w:rsidRPr="00072746" w:rsidRDefault="00922954" w:rsidP="00922954">
      <w:pPr>
        <w:spacing w:line="256" w:lineRule="auto"/>
        <w:ind w:firstLine="360"/>
        <w:rPr>
          <w:rFonts w:ascii="Calibri" w:eastAsia="Calibri" w:hAnsi="Calibri" w:cs="Times New Roman"/>
          <w:sz w:val="36"/>
          <w:szCs w:val="28"/>
        </w:rPr>
      </w:pPr>
    </w:p>
    <w:p w14:paraId="2AC48C32" w14:textId="2D444497" w:rsidR="00922954" w:rsidRPr="00922954" w:rsidRDefault="00922954" w:rsidP="00922954">
      <w:pPr>
        <w:spacing w:line="256" w:lineRule="auto"/>
        <w:rPr>
          <w:rFonts w:ascii="Calibri" w:eastAsia="Calibri" w:hAnsi="Calibri" w:cs="Times New Roman"/>
          <w:b/>
          <w:bCs/>
          <w:sz w:val="36"/>
          <w:szCs w:val="28"/>
        </w:rPr>
      </w:pPr>
      <w:r w:rsidRPr="00922954">
        <w:rPr>
          <w:rFonts w:ascii="Calibri" w:eastAsia="Calibri" w:hAnsi="Calibri" w:cs="Times New Roman"/>
          <w:b/>
          <w:bCs/>
          <w:sz w:val="36"/>
          <w:szCs w:val="28"/>
        </w:rPr>
        <w:t>DIRECTORS (</w:t>
      </w:r>
      <w:proofErr w:type="gramStart"/>
      <w:r w:rsidRPr="00922954">
        <w:rPr>
          <w:rFonts w:ascii="Calibri" w:eastAsia="Calibri" w:hAnsi="Calibri" w:cs="Times New Roman"/>
          <w:b/>
          <w:bCs/>
          <w:sz w:val="36"/>
          <w:szCs w:val="28"/>
        </w:rPr>
        <w:t>four year</w:t>
      </w:r>
      <w:proofErr w:type="gramEnd"/>
      <w:r w:rsidRPr="00922954">
        <w:rPr>
          <w:rFonts w:ascii="Calibri" w:eastAsia="Calibri" w:hAnsi="Calibri" w:cs="Times New Roman"/>
          <w:b/>
          <w:bCs/>
          <w:sz w:val="36"/>
          <w:szCs w:val="28"/>
        </w:rPr>
        <w:t xml:space="preserve"> terms)</w:t>
      </w:r>
    </w:p>
    <w:p w14:paraId="51432DB5" w14:textId="343C9C5D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Rob Salisbury (term ends 2020)</w:t>
      </w:r>
    </w:p>
    <w:p w14:paraId="193D66E7" w14:textId="10595C43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Laurie Cochrane (term ends 2020)</w:t>
      </w:r>
    </w:p>
    <w:p w14:paraId="63A15FD7" w14:textId="7F2A361E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Bruce Richardson (term ends 2020</w:t>
      </w:r>
      <w:r>
        <w:rPr>
          <w:rFonts w:ascii="Calibri" w:eastAsia="Calibri" w:hAnsi="Calibri" w:cs="Times New Roman"/>
          <w:sz w:val="36"/>
          <w:szCs w:val="28"/>
        </w:rPr>
        <w:t>)</w:t>
      </w:r>
    </w:p>
    <w:p w14:paraId="40E6B696" w14:textId="660B6F77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Graeme Weston (term ends 2021)</w:t>
      </w:r>
    </w:p>
    <w:p w14:paraId="6DF77F84" w14:textId="65A32C9F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Fred Hudson (term ends 2022)</w:t>
      </w:r>
    </w:p>
    <w:p w14:paraId="4AE3E1CA" w14:textId="03EBF188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Delwyn Higgens (term ends 2022)</w:t>
      </w:r>
    </w:p>
    <w:p w14:paraId="2359DF85" w14:textId="7432A2F1" w:rsidR="00922954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proofErr w:type="spellStart"/>
      <w:r w:rsidRPr="00072746">
        <w:rPr>
          <w:rFonts w:ascii="Calibri" w:eastAsia="Calibri" w:hAnsi="Calibri" w:cs="Times New Roman"/>
          <w:sz w:val="36"/>
          <w:szCs w:val="28"/>
        </w:rPr>
        <w:t>Gord</w:t>
      </w:r>
      <w:proofErr w:type="spellEnd"/>
      <w:r w:rsidRPr="00072746">
        <w:rPr>
          <w:rFonts w:ascii="Calibri" w:eastAsia="Calibri" w:hAnsi="Calibri" w:cs="Times New Roman"/>
          <w:sz w:val="36"/>
          <w:szCs w:val="28"/>
        </w:rPr>
        <w:t xml:space="preserve"> Driedger (term ends 2022)</w:t>
      </w:r>
    </w:p>
    <w:p w14:paraId="49E0C2B0" w14:textId="77777777" w:rsidR="00922954" w:rsidRPr="00072746" w:rsidRDefault="00922954" w:rsidP="00922954">
      <w:pPr>
        <w:spacing w:line="256" w:lineRule="auto"/>
        <w:ind w:left="360"/>
        <w:rPr>
          <w:rFonts w:ascii="Calibri" w:eastAsia="Calibri" w:hAnsi="Calibri" w:cs="Times New Roman"/>
          <w:sz w:val="36"/>
          <w:szCs w:val="28"/>
        </w:rPr>
      </w:pPr>
      <w:r w:rsidRPr="00072746">
        <w:rPr>
          <w:rFonts w:ascii="Calibri" w:eastAsia="Calibri" w:hAnsi="Calibri" w:cs="Times New Roman"/>
          <w:sz w:val="36"/>
          <w:szCs w:val="28"/>
        </w:rPr>
        <w:t>Will Paterson (term ends 2022)</w:t>
      </w:r>
    </w:p>
    <w:p w14:paraId="3796F85C" w14:textId="77777777" w:rsidR="00922954" w:rsidRPr="00072746" w:rsidRDefault="00922954" w:rsidP="00812E9A">
      <w:pPr>
        <w:spacing w:line="256" w:lineRule="auto"/>
        <w:ind w:left="360"/>
        <w:rPr>
          <w:rFonts w:ascii="Calibri" w:eastAsia="Calibri" w:hAnsi="Calibri" w:cs="Times New Roman"/>
          <w:sz w:val="40"/>
          <w:szCs w:val="32"/>
        </w:rPr>
      </w:pPr>
    </w:p>
    <w:p w14:paraId="7718BBF0" w14:textId="77777777" w:rsidR="001C69B2" w:rsidRDefault="007C4DE4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7B1C"/>
    <w:multiLevelType w:val="hybridMultilevel"/>
    <w:tmpl w:val="4E628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41714"/>
    <w:multiLevelType w:val="hybridMultilevel"/>
    <w:tmpl w:val="2A52F358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9A"/>
    <w:rsid w:val="000D6413"/>
    <w:rsid w:val="002D1815"/>
    <w:rsid w:val="004133A7"/>
    <w:rsid w:val="005457AB"/>
    <w:rsid w:val="006D1B92"/>
    <w:rsid w:val="007C4DE4"/>
    <w:rsid w:val="00812E9A"/>
    <w:rsid w:val="008E14E2"/>
    <w:rsid w:val="00922954"/>
    <w:rsid w:val="009B05CE"/>
    <w:rsid w:val="00AC271A"/>
    <w:rsid w:val="00BC5416"/>
    <w:rsid w:val="00EA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8CD1"/>
  <w15:chartTrackingRefBased/>
  <w15:docId w15:val="{9B42DD4B-60DB-401D-A7CF-E9900B26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3</cp:revision>
  <dcterms:created xsi:type="dcterms:W3CDTF">2019-08-21T11:35:00Z</dcterms:created>
  <dcterms:modified xsi:type="dcterms:W3CDTF">2019-08-21T11:56:00Z</dcterms:modified>
</cp:coreProperties>
</file>